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28A6" w14:textId="77777777" w:rsidR="00CD4170" w:rsidRPr="00D2168C" w:rsidRDefault="00CD4170" w:rsidP="0074272F">
      <w:pPr>
        <w:jc w:val="center"/>
        <w:rPr>
          <w:rFonts w:cs="Arial"/>
          <w:b/>
          <w:sz w:val="40"/>
          <w:szCs w:val="40"/>
          <w:lang w:val="ru-RU"/>
        </w:rPr>
      </w:pPr>
      <w:r w:rsidRPr="00D2168C">
        <w:rPr>
          <w:rFonts w:cs="Arial"/>
          <w:b/>
          <w:sz w:val="40"/>
          <w:szCs w:val="40"/>
          <w:lang w:val="ru-RU"/>
        </w:rPr>
        <w:t>Приглашение к участию в тендерных торгах</w:t>
      </w:r>
    </w:p>
    <w:p w14:paraId="44F62F56" w14:textId="77777777" w:rsidR="005D30CC" w:rsidRPr="00D2168C" w:rsidRDefault="005D30CC" w:rsidP="00984B8F">
      <w:pPr>
        <w:rPr>
          <w:lang w:val="ru-RU"/>
        </w:rPr>
      </w:pPr>
    </w:p>
    <w:p w14:paraId="3382D793" w14:textId="77777777" w:rsidR="005D30CC" w:rsidRPr="00D2168C" w:rsidRDefault="005D30CC" w:rsidP="00984B8F">
      <w:pPr>
        <w:rPr>
          <w:lang w:val="ru-RU"/>
        </w:rPr>
      </w:pPr>
    </w:p>
    <w:p w14:paraId="3D94FA5E" w14:textId="77777777" w:rsidR="005D30CC" w:rsidRPr="00D2168C" w:rsidRDefault="005D30CC" w:rsidP="00984B8F">
      <w:pPr>
        <w:rPr>
          <w:lang w:val="ru-RU"/>
        </w:rPr>
      </w:pPr>
    </w:p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492"/>
      </w:tblGrid>
      <w:tr w:rsidR="005D30CC" w:rsidRPr="00D2168C" w14:paraId="6BCCC3BD" w14:textId="77777777" w:rsidTr="003D1A8A">
        <w:trPr>
          <w:trHeight w:val="360"/>
        </w:trPr>
        <w:tc>
          <w:tcPr>
            <w:tcW w:w="1818" w:type="dxa"/>
            <w:vAlign w:val="center"/>
          </w:tcPr>
          <w:p w14:paraId="1755CB6E" w14:textId="77777777" w:rsidR="005D30CC" w:rsidRPr="00D2168C" w:rsidRDefault="005D30CC" w:rsidP="005D30CC">
            <w:pPr>
              <w:jc w:val="left"/>
              <w:rPr>
                <w:b/>
              </w:rPr>
            </w:pPr>
            <w:r w:rsidRPr="00D2168C">
              <w:rPr>
                <w:b/>
                <w:lang w:val="ru-RU"/>
              </w:rPr>
              <w:t>Дата</w:t>
            </w:r>
            <w:r w:rsidRPr="00D2168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516A0849" w14:textId="24B1EDDC" w:rsidR="005D30CC" w:rsidRPr="00D2168C" w:rsidRDefault="00452518" w:rsidP="00A109F6">
            <w:pPr>
              <w:rPr>
                <w:lang w:val="ru-RU"/>
              </w:rPr>
            </w:pPr>
            <w:r>
              <w:rPr>
                <w:lang w:val="ru-RU"/>
              </w:rPr>
              <w:t xml:space="preserve">06.08.2025 </w:t>
            </w:r>
            <w:r w:rsidR="005D30CC" w:rsidRPr="006C7F5D">
              <w:rPr>
                <w:lang w:val="ru-RU"/>
              </w:rPr>
              <w:t>года</w:t>
            </w:r>
          </w:p>
        </w:tc>
      </w:tr>
      <w:tr w:rsidR="005D30CC" w:rsidRPr="004255EC" w14:paraId="36A5E6E1" w14:textId="77777777" w:rsidTr="003D1A8A">
        <w:trPr>
          <w:trHeight w:val="608"/>
        </w:trPr>
        <w:tc>
          <w:tcPr>
            <w:tcW w:w="1818" w:type="dxa"/>
            <w:vAlign w:val="center"/>
          </w:tcPr>
          <w:p w14:paraId="297E2718" w14:textId="77777777" w:rsidR="005D30CC" w:rsidRPr="00D2168C" w:rsidRDefault="005D30CC" w:rsidP="005D30CC">
            <w:pPr>
              <w:jc w:val="left"/>
              <w:rPr>
                <w:b/>
              </w:rPr>
            </w:pPr>
            <w:r w:rsidRPr="00D2168C">
              <w:rPr>
                <w:b/>
                <w:lang w:val="ru-RU"/>
              </w:rPr>
              <w:t>№ и Название займа</w:t>
            </w:r>
            <w:r w:rsidRPr="00D2168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2B87062F" w14:textId="2FFF9281" w:rsidR="00D2168C" w:rsidRDefault="000C0D38" w:rsidP="00534B7D">
            <w:pPr>
              <w:rPr>
                <w:lang w:val="ru-RU"/>
              </w:rPr>
            </w:pPr>
            <w:r w:rsidRPr="000C0D38">
              <w:rPr>
                <w:lang w:val="ru-RU"/>
              </w:rPr>
              <w:t>Проекту электрификации железнодорожной линии (Бухара-</w:t>
            </w:r>
            <w:proofErr w:type="spellStart"/>
            <w:r w:rsidRPr="000C0D38">
              <w:rPr>
                <w:lang w:val="ru-RU"/>
              </w:rPr>
              <w:t>Мискин</w:t>
            </w:r>
            <w:proofErr w:type="spellEnd"/>
            <w:r w:rsidRPr="000C0D38">
              <w:rPr>
                <w:lang w:val="ru-RU"/>
              </w:rPr>
              <w:t xml:space="preserve">-Ургенч-Хива) в рамках транспортного Коридора 2 Центральноазиатского регионального экономического сотрудничества </w:t>
            </w:r>
          </w:p>
          <w:p w14:paraId="7604F131" w14:textId="7AA4290A" w:rsidR="00D2168C" w:rsidRPr="00D2168C" w:rsidRDefault="00D2168C" w:rsidP="00534B7D">
            <w:pPr>
              <w:rPr>
                <w:lang w:val="ru-RU"/>
              </w:rPr>
            </w:pPr>
          </w:p>
        </w:tc>
      </w:tr>
      <w:tr w:rsidR="005D30CC" w:rsidRPr="004255EC" w14:paraId="209A51B1" w14:textId="77777777" w:rsidTr="003D1A8A">
        <w:trPr>
          <w:trHeight w:val="616"/>
        </w:trPr>
        <w:tc>
          <w:tcPr>
            <w:tcW w:w="1818" w:type="dxa"/>
            <w:vAlign w:val="center"/>
          </w:tcPr>
          <w:p w14:paraId="159705CE" w14:textId="77777777" w:rsidR="005D30CC" w:rsidRPr="00D2168C" w:rsidRDefault="005D30CC" w:rsidP="005D30CC">
            <w:pPr>
              <w:jc w:val="left"/>
              <w:rPr>
                <w:b/>
              </w:rPr>
            </w:pPr>
            <w:r w:rsidRPr="00D2168C">
              <w:rPr>
                <w:b/>
                <w:lang w:val="ru-RU"/>
              </w:rPr>
              <w:t>№ и Название Контракта</w:t>
            </w:r>
            <w:r w:rsidRPr="00D2168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029B061C" w14:textId="6A54D25A" w:rsidR="00D22F54" w:rsidRPr="006C7F5D" w:rsidRDefault="006C7F5D" w:rsidP="00396D9C">
            <w:pPr>
              <w:rPr>
                <w:bCs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ВХ</w:t>
            </w:r>
            <w:r w:rsidR="00396D9C" w:rsidRPr="006C7F5D">
              <w:rPr>
                <w:b/>
                <w:bCs/>
                <w:lang w:val="ru-RU"/>
              </w:rPr>
              <w:t>-0</w:t>
            </w:r>
            <w:r>
              <w:rPr>
                <w:b/>
                <w:bCs/>
                <w:lang w:val="ru-RU"/>
              </w:rPr>
              <w:t>9</w:t>
            </w:r>
            <w:r w:rsidR="00214B3B" w:rsidRPr="00D2168C">
              <w:rPr>
                <w:b/>
                <w:bCs/>
                <w:lang w:val="ru-RU"/>
              </w:rPr>
              <w:t>:</w:t>
            </w:r>
            <w:r w:rsidRPr="006C7F5D">
              <w:rPr>
                <w:lang w:val="ru-RU"/>
              </w:rPr>
              <w:t xml:space="preserve"> </w:t>
            </w:r>
            <w:r w:rsidRPr="006C7F5D">
              <w:rPr>
                <w:bCs/>
                <w:szCs w:val="22"/>
                <w:lang w:val="ru-RU"/>
              </w:rPr>
              <w:t>Материалы для верхнего строения железнодорожного пути.</w:t>
            </w:r>
          </w:p>
          <w:p w14:paraId="617FCA8A" w14:textId="77777777" w:rsidR="006C7F5D" w:rsidRDefault="006C7F5D" w:rsidP="00396D9C">
            <w:pPr>
              <w:rPr>
                <w:b/>
                <w:szCs w:val="22"/>
                <w:lang w:val="ru-RU"/>
              </w:rPr>
            </w:pPr>
          </w:p>
          <w:p w14:paraId="6206D18A" w14:textId="4EC4AE05" w:rsidR="00E8705B" w:rsidRPr="006C7F5D" w:rsidRDefault="00E8705B" w:rsidP="00396D9C">
            <w:pPr>
              <w:rPr>
                <w:bCs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Лот 1-</w:t>
            </w:r>
            <w:r w:rsidRPr="006C7F5D">
              <w:rPr>
                <w:lang w:val="ru-RU"/>
              </w:rPr>
              <w:t xml:space="preserve"> </w:t>
            </w:r>
            <w:bookmarkStart w:id="0" w:name="_Hlk200615364"/>
            <w:bookmarkStart w:id="1" w:name="_Hlk200615654"/>
            <w:r w:rsidR="006C7F5D" w:rsidRPr="006C7F5D">
              <w:rPr>
                <w:bCs/>
                <w:szCs w:val="22"/>
                <w:lang w:val="ru-RU"/>
              </w:rPr>
              <w:t>Перевод стрелочный типа Р-65 марки 1/11 с НПК на ж/б брусьях для скоростного движения</w:t>
            </w:r>
            <w:bookmarkEnd w:id="0"/>
            <w:r w:rsidR="006C7F5D" w:rsidRPr="006C7F5D">
              <w:rPr>
                <w:bCs/>
                <w:szCs w:val="22"/>
                <w:lang w:val="ru-RU"/>
              </w:rPr>
              <w:t>;</w:t>
            </w:r>
          </w:p>
          <w:bookmarkEnd w:id="1"/>
          <w:p w14:paraId="5E0C391C" w14:textId="77777777" w:rsidR="006C7F5D" w:rsidRDefault="006C7F5D" w:rsidP="00396D9C">
            <w:pPr>
              <w:rPr>
                <w:b/>
                <w:szCs w:val="22"/>
                <w:lang w:val="ru-RU"/>
              </w:rPr>
            </w:pPr>
          </w:p>
          <w:p w14:paraId="5DC66EED" w14:textId="49835329" w:rsidR="00E8705B" w:rsidRPr="00E8705B" w:rsidRDefault="00E8705B" w:rsidP="00396D9C">
            <w:pPr>
              <w:rPr>
                <w:b/>
                <w:szCs w:val="22"/>
                <w:lang w:val="ru-RU"/>
              </w:rPr>
            </w:pPr>
            <w:r w:rsidRPr="00E8705B">
              <w:rPr>
                <w:b/>
                <w:szCs w:val="22"/>
                <w:lang w:val="ru-RU"/>
              </w:rPr>
              <w:t>Лот 2-</w:t>
            </w:r>
            <w:r w:rsidR="006C7F5D" w:rsidRPr="006C7F5D">
              <w:rPr>
                <w:lang w:val="ru-RU"/>
              </w:rPr>
              <w:t xml:space="preserve"> </w:t>
            </w:r>
            <w:bookmarkStart w:id="2" w:name="_Hlk200615707"/>
            <w:r w:rsidR="006C7F5D" w:rsidRPr="006C7F5D">
              <w:rPr>
                <w:bCs/>
                <w:szCs w:val="22"/>
                <w:lang w:val="ru-RU"/>
              </w:rPr>
              <w:t>Железобетонные стрелочные шпалы для переводов типа R-65, с углом крестовины 1:11 и подвижным сердечником (MPF).</w:t>
            </w:r>
            <w:bookmarkEnd w:id="2"/>
          </w:p>
        </w:tc>
      </w:tr>
      <w:tr w:rsidR="005D30CC" w:rsidRPr="004255EC" w14:paraId="16A2F935" w14:textId="77777777" w:rsidTr="003D1A8A">
        <w:trPr>
          <w:trHeight w:val="58"/>
        </w:trPr>
        <w:tc>
          <w:tcPr>
            <w:tcW w:w="1818" w:type="dxa"/>
            <w:vAlign w:val="center"/>
          </w:tcPr>
          <w:p w14:paraId="5B3CB3BD" w14:textId="77777777" w:rsidR="005D30CC" w:rsidRPr="00D2168C" w:rsidRDefault="005D30CC" w:rsidP="005D30CC">
            <w:pPr>
              <w:jc w:val="left"/>
              <w:rPr>
                <w:b/>
                <w:lang w:val="ru-RU"/>
              </w:rPr>
            </w:pPr>
            <w:r w:rsidRPr="00D2168C">
              <w:rPr>
                <w:b/>
                <w:lang w:val="ru-RU"/>
              </w:rPr>
              <w:t>Окончательный срок подачи тендерных предложений:</w:t>
            </w:r>
          </w:p>
        </w:tc>
        <w:tc>
          <w:tcPr>
            <w:tcW w:w="7650" w:type="dxa"/>
            <w:vAlign w:val="center"/>
          </w:tcPr>
          <w:p w14:paraId="42C83B97" w14:textId="386AB358" w:rsidR="005D30CC" w:rsidRPr="006C7F5D" w:rsidRDefault="00452518" w:rsidP="00F91F73">
            <w:pPr>
              <w:rPr>
                <w:lang w:val="ru-RU"/>
              </w:rPr>
            </w:pPr>
            <w:r>
              <w:rPr>
                <w:lang w:val="ru-RU"/>
              </w:rPr>
              <w:t xml:space="preserve">17 </w:t>
            </w:r>
            <w:r w:rsidR="004255EC">
              <w:rPr>
                <w:lang w:val="ru-RU"/>
              </w:rPr>
              <w:t xml:space="preserve">сентября </w:t>
            </w:r>
            <w:r w:rsidR="004255EC" w:rsidRPr="006C7F5D">
              <w:rPr>
                <w:lang w:val="ru-RU"/>
              </w:rPr>
              <w:t>2025</w:t>
            </w:r>
            <w:r w:rsidR="005D30CC" w:rsidRPr="006C7F5D">
              <w:rPr>
                <w:lang w:val="ru-RU"/>
              </w:rPr>
              <w:t xml:space="preserve"> года, 1</w:t>
            </w:r>
            <w:r w:rsidR="006C7F5D" w:rsidRPr="006C7F5D">
              <w:rPr>
                <w:lang w:val="ru-RU"/>
              </w:rPr>
              <w:t>4</w:t>
            </w:r>
            <w:r w:rsidR="005D30CC" w:rsidRPr="006C7F5D">
              <w:rPr>
                <w:lang w:val="ru-RU"/>
              </w:rPr>
              <w:t>:</w:t>
            </w:r>
            <w:r w:rsidR="006C7F5D" w:rsidRPr="006C7F5D">
              <w:rPr>
                <w:lang w:val="ru-RU"/>
              </w:rPr>
              <w:t>3</w:t>
            </w:r>
            <w:r w:rsidR="005D30CC" w:rsidRPr="006C7F5D">
              <w:rPr>
                <w:lang w:val="ru-RU"/>
              </w:rPr>
              <w:t>0 (по местному времени)</w:t>
            </w:r>
          </w:p>
        </w:tc>
      </w:tr>
    </w:tbl>
    <w:p w14:paraId="053F2892" w14:textId="77777777" w:rsidR="00371C0C" w:rsidRPr="00D2168C" w:rsidRDefault="00D174E0" w:rsidP="00984B8F">
      <w:pPr>
        <w:rPr>
          <w:lang w:val="ru-RU"/>
        </w:rPr>
      </w:pPr>
      <w:r w:rsidRPr="00D216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017D9" wp14:editId="676FBF5D">
                <wp:simplePos x="0" y="0"/>
                <wp:positionH relativeFrom="column">
                  <wp:posOffset>7858125</wp:posOffset>
                </wp:positionH>
                <wp:positionV relativeFrom="paragraph">
                  <wp:posOffset>-1516380</wp:posOffset>
                </wp:positionV>
                <wp:extent cx="1162050" cy="4476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CFAC" w14:textId="77777777" w:rsidR="00F46782" w:rsidRDefault="00F46782">
                            <w:r>
                              <w:t>Attachment</w:t>
                            </w:r>
                          </w:p>
                          <w:p w14:paraId="36C4E562" w14:textId="77777777" w:rsidR="00F46782" w:rsidRDefault="00F46782">
                            <w: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01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.75pt;margin-top:-119.4pt;width:91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" stroked="f">
                <v:textbox>
                  <w:txbxContent>
                    <w:p w14:paraId="536DCFAC" w14:textId="77777777" w:rsidR="00F46782" w:rsidRDefault="00F46782">
                      <w:r>
                        <w:t>Attachment</w:t>
                      </w:r>
                    </w:p>
                    <w:p w14:paraId="36C4E562" w14:textId="77777777" w:rsidR="00F46782" w:rsidRDefault="00F46782">
                      <w: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630412FF" w14:textId="63590834" w:rsidR="003A468D" w:rsidRPr="00D2168C" w:rsidRDefault="00510CCD" w:rsidP="00D4644E">
      <w:pPr>
        <w:pStyle w:val="af5"/>
        <w:numPr>
          <w:ilvl w:val="0"/>
          <w:numId w:val="35"/>
        </w:numPr>
        <w:ind w:left="284"/>
        <w:rPr>
          <w:szCs w:val="22"/>
          <w:lang w:val="ru-RU"/>
        </w:rPr>
      </w:pPr>
      <w:r w:rsidRPr="00D2168C">
        <w:rPr>
          <w:szCs w:val="22"/>
          <w:lang w:val="ru-RU"/>
        </w:rPr>
        <w:t xml:space="preserve">Республика Узбекистан получила финансирование от Азиатского банка развития (АБР) на покрытие расходов по </w:t>
      </w:r>
      <w:r w:rsidR="00396D9C" w:rsidRPr="00396D9C">
        <w:rPr>
          <w:b/>
          <w:bCs/>
          <w:szCs w:val="22"/>
          <w:lang w:val="ru-RU"/>
        </w:rPr>
        <w:t>Проект</w:t>
      </w:r>
      <w:r w:rsidR="00396D9C">
        <w:rPr>
          <w:b/>
          <w:bCs/>
          <w:szCs w:val="22"/>
          <w:lang w:val="ru-RU"/>
        </w:rPr>
        <w:t>у</w:t>
      </w:r>
      <w:r w:rsidR="00396D9C" w:rsidRPr="00396D9C">
        <w:rPr>
          <w:b/>
          <w:bCs/>
          <w:szCs w:val="22"/>
          <w:lang w:val="ru-RU"/>
        </w:rPr>
        <w:t xml:space="preserve"> электрификации железнодорожной линии (Бухара-</w:t>
      </w:r>
      <w:proofErr w:type="spellStart"/>
      <w:r w:rsidR="00396D9C" w:rsidRPr="00396D9C">
        <w:rPr>
          <w:b/>
          <w:bCs/>
          <w:szCs w:val="22"/>
          <w:lang w:val="ru-RU"/>
        </w:rPr>
        <w:t>Мискин</w:t>
      </w:r>
      <w:proofErr w:type="spellEnd"/>
      <w:r w:rsidR="00396D9C" w:rsidRPr="00396D9C">
        <w:rPr>
          <w:b/>
          <w:bCs/>
          <w:szCs w:val="22"/>
          <w:lang w:val="ru-RU"/>
        </w:rPr>
        <w:t xml:space="preserve">-Ургенч-Хива) в рамках транспортного Коридора 2 Центральноазиатского регионального экономического сотрудничества </w:t>
      </w:r>
      <w:r w:rsidRPr="00D2168C">
        <w:rPr>
          <w:szCs w:val="22"/>
          <w:lang w:val="ru-RU"/>
        </w:rPr>
        <w:t xml:space="preserve">и намерена направить часть средств от финансирования АБР на платежи по вышеуказанному контракту. </w:t>
      </w:r>
    </w:p>
    <w:p w14:paraId="2E59B60D" w14:textId="77777777" w:rsidR="003A468D" w:rsidRPr="00D2168C" w:rsidRDefault="003A468D" w:rsidP="00D4644E">
      <w:pPr>
        <w:pStyle w:val="af5"/>
        <w:ind w:left="284" w:hanging="360"/>
        <w:rPr>
          <w:szCs w:val="22"/>
          <w:lang w:val="ru-RU"/>
        </w:rPr>
      </w:pPr>
    </w:p>
    <w:p w14:paraId="42A9DC67" w14:textId="33F210F9" w:rsidR="00390B69" w:rsidRPr="00860451" w:rsidRDefault="004E76D0" w:rsidP="00860451">
      <w:pPr>
        <w:pStyle w:val="af5"/>
        <w:numPr>
          <w:ilvl w:val="0"/>
          <w:numId w:val="35"/>
        </w:numPr>
        <w:ind w:left="284"/>
        <w:rPr>
          <w:szCs w:val="22"/>
          <w:lang w:val="ru-RU"/>
        </w:rPr>
      </w:pPr>
      <w:r w:rsidRPr="00860451">
        <w:rPr>
          <w:szCs w:val="22"/>
          <w:lang w:val="ru-RU"/>
        </w:rPr>
        <w:t>Акционерное общество</w:t>
      </w:r>
      <w:r w:rsidR="00B42389" w:rsidRPr="00860451">
        <w:rPr>
          <w:szCs w:val="22"/>
          <w:lang w:val="ru-RU"/>
        </w:rPr>
        <w:t xml:space="preserve"> </w:t>
      </w:r>
      <w:r w:rsidRPr="00860451">
        <w:rPr>
          <w:szCs w:val="22"/>
          <w:lang w:val="ru-RU"/>
        </w:rPr>
        <w:t>«</w:t>
      </w:r>
      <w:proofErr w:type="spellStart"/>
      <w:r w:rsidR="00B42389" w:rsidRPr="00860451">
        <w:rPr>
          <w:szCs w:val="22"/>
          <w:lang w:val="ru-RU"/>
        </w:rPr>
        <w:t>O'zbekiston</w:t>
      </w:r>
      <w:proofErr w:type="spellEnd"/>
      <w:r w:rsidR="00B42389" w:rsidRPr="00860451">
        <w:rPr>
          <w:szCs w:val="22"/>
          <w:lang w:val="ru-RU"/>
        </w:rPr>
        <w:t xml:space="preserve"> </w:t>
      </w:r>
      <w:proofErr w:type="spellStart"/>
      <w:r w:rsidR="00B42389" w:rsidRPr="00860451">
        <w:rPr>
          <w:szCs w:val="22"/>
          <w:lang w:val="ru-RU"/>
        </w:rPr>
        <w:t>Temir</w:t>
      </w:r>
      <w:proofErr w:type="spellEnd"/>
      <w:r w:rsidR="00B42389" w:rsidRPr="00860451">
        <w:rPr>
          <w:szCs w:val="22"/>
          <w:lang w:val="ru-RU"/>
        </w:rPr>
        <w:t xml:space="preserve"> </w:t>
      </w:r>
      <w:proofErr w:type="spellStart"/>
      <w:r w:rsidR="00B42389" w:rsidRPr="00860451">
        <w:rPr>
          <w:szCs w:val="22"/>
          <w:lang w:val="ru-RU"/>
        </w:rPr>
        <w:t>Yo'llari</w:t>
      </w:r>
      <w:proofErr w:type="spellEnd"/>
      <w:r w:rsidRPr="00860451">
        <w:rPr>
          <w:szCs w:val="22"/>
          <w:lang w:val="ru-RU"/>
        </w:rPr>
        <w:t>»</w:t>
      </w:r>
      <w:r w:rsidR="003A468D" w:rsidRPr="00860451">
        <w:rPr>
          <w:szCs w:val="22"/>
          <w:lang w:val="ru-RU"/>
        </w:rPr>
        <w:t xml:space="preserve"> (</w:t>
      </w:r>
      <w:r w:rsidRPr="00860451">
        <w:rPr>
          <w:szCs w:val="22"/>
          <w:lang w:val="ru-RU"/>
        </w:rPr>
        <w:t>«Покупатель»)</w:t>
      </w:r>
      <w:r w:rsidR="003A468D" w:rsidRPr="00860451">
        <w:rPr>
          <w:szCs w:val="22"/>
          <w:lang w:val="ru-RU"/>
        </w:rPr>
        <w:t xml:space="preserve"> </w:t>
      </w:r>
      <w:r w:rsidRPr="00860451">
        <w:rPr>
          <w:szCs w:val="22"/>
          <w:lang w:val="ru-RU"/>
        </w:rPr>
        <w:t xml:space="preserve">настоящим приглашает </w:t>
      </w:r>
      <w:r w:rsidR="00390B69" w:rsidRPr="00860451">
        <w:rPr>
          <w:szCs w:val="22"/>
          <w:lang w:val="ru-RU"/>
        </w:rPr>
        <w:t>участников с запечатанными тендерными</w:t>
      </w:r>
      <w:r w:rsidRPr="00860451">
        <w:rPr>
          <w:szCs w:val="22"/>
          <w:lang w:val="ru-RU"/>
        </w:rPr>
        <w:t xml:space="preserve"> предложения</w:t>
      </w:r>
      <w:r w:rsidR="00390B69" w:rsidRPr="00860451">
        <w:rPr>
          <w:szCs w:val="22"/>
          <w:lang w:val="ru-RU"/>
        </w:rPr>
        <w:t>ми</w:t>
      </w:r>
      <w:r w:rsidRPr="00860451">
        <w:rPr>
          <w:szCs w:val="22"/>
          <w:lang w:val="ru-RU"/>
        </w:rPr>
        <w:t xml:space="preserve"> </w:t>
      </w:r>
      <w:r w:rsidR="00390B69" w:rsidRPr="00860451">
        <w:rPr>
          <w:szCs w:val="22"/>
          <w:lang w:val="ru-RU"/>
        </w:rPr>
        <w:t>на</w:t>
      </w:r>
      <w:r w:rsidRPr="00860451">
        <w:rPr>
          <w:szCs w:val="22"/>
          <w:lang w:val="ru-RU"/>
        </w:rPr>
        <w:t xml:space="preserve"> тендер </w:t>
      </w:r>
      <w:r w:rsidR="00390B69" w:rsidRPr="00860451">
        <w:rPr>
          <w:szCs w:val="22"/>
          <w:lang w:val="ru-RU"/>
        </w:rPr>
        <w:t xml:space="preserve">по </w:t>
      </w:r>
      <w:r w:rsidR="000D2D1F" w:rsidRPr="00860451">
        <w:rPr>
          <w:szCs w:val="22"/>
          <w:lang w:val="ru-RU"/>
        </w:rPr>
        <w:t xml:space="preserve">пакету </w:t>
      </w:r>
      <w:r w:rsidR="006C7F5D">
        <w:rPr>
          <w:b/>
          <w:szCs w:val="22"/>
          <w:lang w:val="ru-RU"/>
        </w:rPr>
        <w:t>ВХ-09</w:t>
      </w:r>
      <w:r w:rsidR="00860451">
        <w:rPr>
          <w:b/>
          <w:szCs w:val="22"/>
          <w:lang w:val="ru-RU"/>
        </w:rPr>
        <w:t>,</w:t>
      </w:r>
      <w:r w:rsidR="00860451" w:rsidRPr="006C7F5D">
        <w:rPr>
          <w:lang w:val="ru-RU"/>
        </w:rPr>
        <w:t xml:space="preserve"> </w:t>
      </w:r>
      <w:r w:rsidR="006C7F5D" w:rsidRPr="006C7F5D">
        <w:rPr>
          <w:lang w:val="ru-RU"/>
        </w:rPr>
        <w:br/>
      </w:r>
      <w:r w:rsidR="00860451" w:rsidRPr="00860451">
        <w:rPr>
          <w:b/>
          <w:szCs w:val="22"/>
          <w:lang w:val="ru-RU"/>
        </w:rPr>
        <w:t xml:space="preserve">Лот 1- </w:t>
      </w:r>
      <w:r w:rsidR="006C7F5D" w:rsidRPr="006C7F5D">
        <w:rPr>
          <w:bCs/>
          <w:szCs w:val="22"/>
          <w:lang w:val="ru-RU"/>
        </w:rPr>
        <w:t>Перевод стрелочный типа Р-65 марки 1/11 с НПК на ж/б брусьях для скоростного движения</w:t>
      </w:r>
      <w:r w:rsidR="00860451" w:rsidRPr="006C7F5D">
        <w:rPr>
          <w:bCs/>
          <w:szCs w:val="22"/>
          <w:lang w:val="ru-RU"/>
        </w:rPr>
        <w:t>,</w:t>
      </w:r>
      <w:r w:rsidR="00860451">
        <w:rPr>
          <w:b/>
          <w:szCs w:val="22"/>
          <w:lang w:val="ru-RU"/>
        </w:rPr>
        <w:t xml:space="preserve"> </w:t>
      </w:r>
      <w:r w:rsidR="00860451" w:rsidRPr="00860451">
        <w:rPr>
          <w:b/>
          <w:szCs w:val="22"/>
          <w:lang w:val="ru-RU"/>
        </w:rPr>
        <w:t>Лот 2-</w:t>
      </w:r>
      <w:r w:rsidR="006C7F5D" w:rsidRPr="006C7F5D">
        <w:rPr>
          <w:bCs/>
          <w:szCs w:val="22"/>
          <w:lang w:val="ru-RU"/>
        </w:rPr>
        <w:t xml:space="preserve"> Железобетонные стрелочные шпалы для переводов типа R-65, с углом крестовины 1:11 и подвижным сердечником (MPF).</w:t>
      </w:r>
    </w:p>
    <w:p w14:paraId="4692C308" w14:textId="7C6B1282" w:rsidR="007A303C" w:rsidRPr="007A303C" w:rsidRDefault="006C7F5D" w:rsidP="006C7F5D">
      <w:pPr>
        <w:rPr>
          <w:i/>
          <w:szCs w:val="22"/>
          <w:lang w:val="ru-RU"/>
        </w:rPr>
      </w:pPr>
      <w:r w:rsidRPr="006C7F5D">
        <w:rPr>
          <w:i/>
          <w:szCs w:val="22"/>
          <w:lang w:val="ru-RU"/>
        </w:rPr>
        <w:t xml:space="preserve">    </w:t>
      </w:r>
      <w:r w:rsidR="007A303C" w:rsidRPr="007A303C">
        <w:rPr>
          <w:i/>
          <w:szCs w:val="22"/>
          <w:lang w:val="ru-RU"/>
        </w:rPr>
        <w:t>Подробная информация и спецификации приведены в тендерной документации.</w:t>
      </w:r>
    </w:p>
    <w:p w14:paraId="0979206E" w14:textId="77777777" w:rsidR="005D26F6" w:rsidRPr="00D2168C" w:rsidRDefault="005D26F6" w:rsidP="00D4644E">
      <w:pPr>
        <w:ind w:left="284" w:hanging="360"/>
        <w:rPr>
          <w:szCs w:val="22"/>
          <w:lang w:val="ru-RU"/>
        </w:rPr>
      </w:pPr>
    </w:p>
    <w:p w14:paraId="08181A18" w14:textId="77777777" w:rsidR="007C4E14" w:rsidRDefault="007C4E14" w:rsidP="00D4644E">
      <w:pPr>
        <w:tabs>
          <w:tab w:val="left" w:pos="0"/>
        </w:tabs>
        <w:ind w:left="284" w:hanging="360"/>
        <w:rPr>
          <w:szCs w:val="22"/>
          <w:lang w:val="ru-RU"/>
        </w:rPr>
      </w:pPr>
    </w:p>
    <w:p w14:paraId="1FADBD86" w14:textId="5F28DF9A" w:rsidR="007C4E14" w:rsidRDefault="007C4E14" w:rsidP="00D4644E">
      <w:pPr>
        <w:pStyle w:val="af5"/>
        <w:numPr>
          <w:ilvl w:val="0"/>
          <w:numId w:val="35"/>
        </w:numPr>
        <w:tabs>
          <w:tab w:val="left" w:pos="0"/>
        </w:tabs>
        <w:ind w:left="284"/>
        <w:rPr>
          <w:szCs w:val="22"/>
          <w:lang w:val="ru-RU"/>
        </w:rPr>
      </w:pPr>
      <w:r w:rsidRPr="00D2168C">
        <w:rPr>
          <w:szCs w:val="22"/>
          <w:lang w:val="ru-RU"/>
        </w:rPr>
        <w:t xml:space="preserve">Открытые конкурсные торги (международное объявление) будут проводиться в соответствии с одноэтапной процедурой торгов АБР </w:t>
      </w:r>
      <w:r w:rsidR="00790D43" w:rsidRPr="00694A97">
        <w:rPr>
          <w:b/>
          <w:bCs/>
          <w:i/>
          <w:iCs/>
          <w:color w:val="0070C0"/>
          <w:szCs w:val="22"/>
          <w:lang w:val="ru-RU"/>
        </w:rPr>
        <w:t>«ОДНА СТАДИЯ, ОДИН КОНВЕРТ»</w:t>
      </w:r>
      <w:r w:rsidRPr="00D2168C">
        <w:rPr>
          <w:szCs w:val="22"/>
          <w:lang w:val="ru-RU"/>
        </w:rPr>
        <w:t xml:space="preserve"> и будут открыты для всех участников торгов из приемлемых стран-участников, как указано в тендерном документе. Приглашение открыто для всех правомочных Заявителей и Участников без ограничений в отношении гражданства.</w:t>
      </w:r>
    </w:p>
    <w:p w14:paraId="070C14DA" w14:textId="77777777" w:rsidR="00790D43" w:rsidRPr="00790D43" w:rsidRDefault="00790D43" w:rsidP="00790D43">
      <w:pPr>
        <w:tabs>
          <w:tab w:val="left" w:pos="0"/>
        </w:tabs>
        <w:ind w:left="284"/>
        <w:rPr>
          <w:szCs w:val="22"/>
          <w:lang w:val="ru-RU"/>
        </w:rPr>
      </w:pPr>
    </w:p>
    <w:p w14:paraId="58382053" w14:textId="77777777" w:rsidR="00790D43" w:rsidRPr="00790D43" w:rsidRDefault="00790D43" w:rsidP="00790D43">
      <w:pPr>
        <w:tabs>
          <w:tab w:val="left" w:pos="0"/>
          <w:tab w:val="left" w:pos="284"/>
          <w:tab w:val="left" w:pos="993"/>
        </w:tabs>
        <w:ind w:left="360"/>
        <w:rPr>
          <w:i/>
          <w:szCs w:val="22"/>
          <w:lang w:val="ru-RU"/>
        </w:rPr>
      </w:pPr>
      <w:r w:rsidRPr="00790D43">
        <w:rPr>
          <w:i/>
          <w:szCs w:val="22"/>
          <w:lang w:val="ru-RU"/>
        </w:rPr>
        <w:t>Подробная информация и спецификации приводятся в Тендерном документе.</w:t>
      </w:r>
    </w:p>
    <w:p w14:paraId="674C76FF" w14:textId="77777777" w:rsidR="007C4E14" w:rsidRPr="00D2168C" w:rsidRDefault="007C4E14" w:rsidP="00790D43">
      <w:pPr>
        <w:tabs>
          <w:tab w:val="left" w:pos="0"/>
        </w:tabs>
        <w:rPr>
          <w:szCs w:val="22"/>
          <w:lang w:val="ru-RU"/>
        </w:rPr>
      </w:pPr>
    </w:p>
    <w:p w14:paraId="7B7E131D" w14:textId="77777777" w:rsidR="00AE0236" w:rsidRDefault="007C4E14" w:rsidP="00790D43">
      <w:pPr>
        <w:tabs>
          <w:tab w:val="left" w:pos="0"/>
        </w:tabs>
        <w:ind w:left="360" w:hanging="360"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t>4.</w:t>
      </w:r>
      <w:r>
        <w:rPr>
          <w:szCs w:val="22"/>
          <w:lang w:val="ru-RU"/>
        </w:rPr>
        <w:t xml:space="preserve"> </w:t>
      </w:r>
      <w:r w:rsidR="004E76D0" w:rsidRPr="007C4E14">
        <w:rPr>
          <w:szCs w:val="22"/>
          <w:lang w:val="ru-RU"/>
        </w:rPr>
        <w:t xml:space="preserve">В данных торгах </w:t>
      </w:r>
      <w:r w:rsidR="00A2307C" w:rsidRPr="007C4E14">
        <w:rPr>
          <w:szCs w:val="22"/>
          <w:lang w:val="ru-RU"/>
        </w:rPr>
        <w:t>могут</w:t>
      </w:r>
      <w:r w:rsidR="004E76D0" w:rsidRPr="007C4E14">
        <w:rPr>
          <w:szCs w:val="22"/>
          <w:lang w:val="ru-RU"/>
        </w:rPr>
        <w:t xml:space="preserve"> участвовать </w:t>
      </w:r>
      <w:r w:rsidR="00A2307C" w:rsidRPr="007C4E14">
        <w:rPr>
          <w:szCs w:val="22"/>
          <w:lang w:val="ru-RU"/>
        </w:rPr>
        <w:t>все</w:t>
      </w:r>
      <w:r w:rsidR="004E76D0" w:rsidRPr="007C4E14">
        <w:rPr>
          <w:szCs w:val="22"/>
          <w:lang w:val="ru-RU"/>
        </w:rPr>
        <w:t xml:space="preserve"> приемлемые участники тендера, обладающие следующими квалификационными требованиями</w:t>
      </w:r>
      <w:r w:rsidR="00AE0236" w:rsidRPr="007C4E14">
        <w:rPr>
          <w:szCs w:val="22"/>
          <w:lang w:val="ru-RU"/>
        </w:rPr>
        <w:t>:</w:t>
      </w:r>
    </w:p>
    <w:p w14:paraId="2EB030C1" w14:textId="77777777" w:rsidR="007C4E14" w:rsidRPr="007C4E14" w:rsidRDefault="007C4E14" w:rsidP="007C4E14">
      <w:pPr>
        <w:ind w:left="360" w:hanging="360"/>
        <w:rPr>
          <w:szCs w:val="22"/>
          <w:lang w:val="ru-RU"/>
        </w:rPr>
      </w:pPr>
    </w:p>
    <w:p w14:paraId="384B2146" w14:textId="6D42BD00" w:rsidR="005D26F6" w:rsidRDefault="008A297C" w:rsidP="00790D43">
      <w:pPr>
        <w:numPr>
          <w:ilvl w:val="0"/>
          <w:numId w:val="43"/>
        </w:numPr>
        <w:contextualSpacing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t>По Лоту 1:</w:t>
      </w:r>
      <w:r>
        <w:rPr>
          <w:szCs w:val="22"/>
          <w:lang w:val="ru-RU"/>
        </w:rPr>
        <w:t xml:space="preserve"> </w:t>
      </w:r>
      <w:r w:rsidR="004E76D0" w:rsidRPr="00D2168C">
        <w:rPr>
          <w:szCs w:val="22"/>
          <w:lang w:val="ru-RU"/>
        </w:rPr>
        <w:t>Успешное выполнение работ</w:t>
      </w:r>
      <w:r w:rsidR="002139FB" w:rsidRPr="00D2168C">
        <w:rPr>
          <w:szCs w:val="22"/>
          <w:lang w:val="ru-RU"/>
        </w:rPr>
        <w:t xml:space="preserve"> в качестве основного поставщика</w:t>
      </w:r>
      <w:r w:rsidR="004E76D0" w:rsidRPr="00D2168C">
        <w:rPr>
          <w:szCs w:val="22"/>
          <w:lang w:val="ru-RU"/>
        </w:rPr>
        <w:t xml:space="preserve">, как минимум по 2 контрактам, за последние </w:t>
      </w:r>
      <w:r w:rsidR="006C7F5D" w:rsidRPr="006C7F5D">
        <w:rPr>
          <w:szCs w:val="22"/>
          <w:lang w:val="ru-RU"/>
        </w:rPr>
        <w:t>5</w:t>
      </w:r>
      <w:r w:rsidR="004E76D0" w:rsidRPr="00D2168C">
        <w:rPr>
          <w:iCs/>
          <w:szCs w:val="22"/>
          <w:lang w:val="ru-RU"/>
        </w:rPr>
        <w:t xml:space="preserve"> </w:t>
      </w:r>
      <w:r w:rsidR="00534DA3">
        <w:rPr>
          <w:iCs/>
          <w:szCs w:val="22"/>
          <w:lang w:val="ru-RU"/>
        </w:rPr>
        <w:t>лет</w:t>
      </w:r>
      <w:r w:rsidR="004E76D0" w:rsidRPr="00D2168C">
        <w:rPr>
          <w:iCs/>
          <w:szCs w:val="22"/>
          <w:lang w:val="ru-RU"/>
        </w:rPr>
        <w:t xml:space="preserve">, каждый стоимостью в </w:t>
      </w:r>
      <w:r w:rsidR="005D26F6" w:rsidRPr="00694A97">
        <w:rPr>
          <w:b/>
          <w:bCs/>
          <w:szCs w:val="22"/>
        </w:rPr>
        <w:t>US</w:t>
      </w:r>
      <w:r w:rsidR="005D26F6" w:rsidRPr="00694A97">
        <w:rPr>
          <w:b/>
          <w:bCs/>
          <w:szCs w:val="22"/>
          <w:lang w:val="ru-RU"/>
        </w:rPr>
        <w:t xml:space="preserve">$ </w:t>
      </w:r>
      <w:r w:rsidR="00694A97" w:rsidRPr="00694A97">
        <w:rPr>
          <w:b/>
          <w:bCs/>
          <w:szCs w:val="22"/>
          <w:lang w:val="ru-RU"/>
        </w:rPr>
        <w:t>6 100 000,00</w:t>
      </w:r>
      <w:r w:rsidR="004E76D0" w:rsidRPr="00D2168C">
        <w:rPr>
          <w:szCs w:val="22"/>
          <w:lang w:val="ru-RU"/>
        </w:rPr>
        <w:t xml:space="preserve"> </w:t>
      </w:r>
      <w:r w:rsidR="004E76D0" w:rsidRPr="00D2168C">
        <w:rPr>
          <w:iCs/>
          <w:szCs w:val="22"/>
          <w:lang w:val="ru-RU"/>
        </w:rPr>
        <w:t>с природой и сложностью</w:t>
      </w:r>
      <w:r w:rsidR="002139FB" w:rsidRPr="00D2168C">
        <w:rPr>
          <w:iCs/>
          <w:szCs w:val="22"/>
          <w:lang w:val="ru-RU"/>
        </w:rPr>
        <w:t xml:space="preserve"> аналогичной объему поставок,</w:t>
      </w:r>
      <w:r w:rsidR="004E76D0" w:rsidRPr="00D2168C">
        <w:rPr>
          <w:iCs/>
          <w:szCs w:val="22"/>
          <w:lang w:val="ru-RU"/>
        </w:rPr>
        <w:t xml:space="preserve"> как описано в Разделе </w:t>
      </w:r>
      <w:r w:rsidR="004E76D0" w:rsidRPr="00D2168C">
        <w:rPr>
          <w:szCs w:val="22"/>
          <w:lang w:val="ru-RU"/>
        </w:rPr>
        <w:t xml:space="preserve">6 (График </w:t>
      </w:r>
      <w:r w:rsidR="00060B47" w:rsidRPr="00D2168C">
        <w:rPr>
          <w:szCs w:val="22"/>
          <w:lang w:val="ru-RU"/>
        </w:rPr>
        <w:t>п</w:t>
      </w:r>
      <w:r w:rsidR="004E76D0" w:rsidRPr="00D2168C">
        <w:rPr>
          <w:szCs w:val="22"/>
          <w:lang w:val="ru-RU"/>
        </w:rPr>
        <w:t>остав</w:t>
      </w:r>
      <w:r w:rsidR="00060B47" w:rsidRPr="00D2168C">
        <w:rPr>
          <w:szCs w:val="22"/>
          <w:lang w:val="ru-RU"/>
        </w:rPr>
        <w:t>ки</w:t>
      </w:r>
      <w:r w:rsidR="005D26F6" w:rsidRPr="00D2168C">
        <w:rPr>
          <w:szCs w:val="22"/>
          <w:lang w:val="ru-RU"/>
        </w:rPr>
        <w:t>).</w:t>
      </w:r>
    </w:p>
    <w:p w14:paraId="53B5F7DD" w14:textId="3AC3D0FC" w:rsidR="008A297C" w:rsidRPr="008A297C" w:rsidRDefault="008A297C" w:rsidP="008A297C">
      <w:pPr>
        <w:numPr>
          <w:ilvl w:val="0"/>
          <w:numId w:val="43"/>
        </w:numPr>
        <w:contextualSpacing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lastRenderedPageBreak/>
        <w:t>По Лоту 2:</w:t>
      </w:r>
      <w:r>
        <w:rPr>
          <w:szCs w:val="22"/>
          <w:lang w:val="ru-RU"/>
        </w:rPr>
        <w:t xml:space="preserve"> </w:t>
      </w:r>
      <w:r w:rsidRPr="00D2168C">
        <w:rPr>
          <w:szCs w:val="22"/>
          <w:lang w:val="ru-RU"/>
        </w:rPr>
        <w:t xml:space="preserve">Успешное выполнение работ в качестве основного поставщика, как минимум по 2 контрактам, за последние </w:t>
      </w:r>
      <w:r w:rsidR="00694A97">
        <w:rPr>
          <w:szCs w:val="22"/>
          <w:lang w:val="ru-RU"/>
        </w:rPr>
        <w:t xml:space="preserve">5 </w:t>
      </w:r>
      <w:r w:rsidR="00534DA3">
        <w:rPr>
          <w:iCs/>
          <w:szCs w:val="22"/>
          <w:lang w:val="ru-RU"/>
        </w:rPr>
        <w:t>лет</w:t>
      </w:r>
      <w:r w:rsidRPr="00D2168C">
        <w:rPr>
          <w:iCs/>
          <w:szCs w:val="22"/>
          <w:lang w:val="ru-RU"/>
        </w:rPr>
        <w:t xml:space="preserve">, каждый стоимостью в </w:t>
      </w:r>
      <w:r w:rsidRPr="00694A97">
        <w:rPr>
          <w:b/>
          <w:bCs/>
          <w:szCs w:val="22"/>
        </w:rPr>
        <w:t>US</w:t>
      </w:r>
      <w:r w:rsidRPr="00694A97">
        <w:rPr>
          <w:b/>
          <w:bCs/>
          <w:szCs w:val="22"/>
          <w:lang w:val="ru-RU"/>
        </w:rPr>
        <w:t xml:space="preserve">$ </w:t>
      </w:r>
      <w:r w:rsidR="00694A97" w:rsidRPr="00694A97">
        <w:rPr>
          <w:b/>
          <w:bCs/>
          <w:szCs w:val="22"/>
          <w:lang w:val="ru-RU"/>
        </w:rPr>
        <w:t>1 500 000,00</w:t>
      </w:r>
      <w:r w:rsidRPr="00D2168C">
        <w:rPr>
          <w:szCs w:val="22"/>
          <w:lang w:val="ru-RU"/>
        </w:rPr>
        <w:t xml:space="preserve"> </w:t>
      </w:r>
      <w:r w:rsidRPr="00D2168C">
        <w:rPr>
          <w:iCs/>
          <w:szCs w:val="22"/>
          <w:lang w:val="ru-RU"/>
        </w:rPr>
        <w:t xml:space="preserve">с природой и сложностью аналогичной объему поставок, как описано в Разделе </w:t>
      </w:r>
      <w:r w:rsidRPr="00D2168C">
        <w:rPr>
          <w:szCs w:val="22"/>
          <w:lang w:val="ru-RU"/>
        </w:rPr>
        <w:t>6 (График поставки).</w:t>
      </w:r>
    </w:p>
    <w:p w14:paraId="30D8E3A1" w14:textId="77777777" w:rsidR="005D26F6" w:rsidRPr="00D2168C" w:rsidRDefault="00F22C2E" w:rsidP="00790D43">
      <w:pPr>
        <w:numPr>
          <w:ilvl w:val="0"/>
          <w:numId w:val="43"/>
        </w:numPr>
        <w:contextualSpacing/>
        <w:rPr>
          <w:szCs w:val="22"/>
          <w:lang w:val="ru-RU"/>
        </w:rPr>
      </w:pPr>
      <w:r w:rsidRPr="00D2168C">
        <w:rPr>
          <w:szCs w:val="22"/>
          <w:lang w:val="ru-RU"/>
        </w:rPr>
        <w:t>Представление аудированных балансовых отчетов или, если не требуется по закону страны участника тендера, то другие финансовые отчеты, приемлемые для Покупателя за последние 3 года для демонстрации устойчивого текущего финансового положения Участника тендера. Как минимум, чистая стоимость активов Участника торгов, рассчитанная, как разница между общей суммой активов и общей суммы обязательств, должна быть в плюсе (положительной).</w:t>
      </w:r>
      <w:r w:rsidR="005D26F6" w:rsidRPr="00D2168C">
        <w:rPr>
          <w:rFonts w:cs="Arial"/>
          <w:szCs w:val="22"/>
          <w:lang w:val="ru-RU"/>
        </w:rPr>
        <w:t xml:space="preserve"> </w:t>
      </w:r>
    </w:p>
    <w:p w14:paraId="4664199A" w14:textId="14A68E9E" w:rsidR="00AE0236" w:rsidRPr="006610D2" w:rsidRDefault="006610D2" w:rsidP="00790D43">
      <w:pPr>
        <w:numPr>
          <w:ilvl w:val="0"/>
          <w:numId w:val="43"/>
        </w:numPr>
        <w:contextualSpacing/>
        <w:rPr>
          <w:szCs w:val="22"/>
          <w:lang w:val="ru-RU"/>
        </w:rPr>
      </w:pPr>
      <w:r w:rsidRPr="00694A97">
        <w:rPr>
          <w:rFonts w:cs="Arial"/>
          <w:b/>
          <w:bCs/>
          <w:szCs w:val="22"/>
          <w:lang w:val="ru-RU"/>
        </w:rPr>
        <w:t>По Лоту 1:</w:t>
      </w:r>
      <w:r>
        <w:rPr>
          <w:rFonts w:cs="Arial"/>
          <w:szCs w:val="22"/>
          <w:lang w:val="ru-RU"/>
        </w:rPr>
        <w:t xml:space="preserve"> </w:t>
      </w:r>
      <w:r w:rsidR="00F22C2E" w:rsidRPr="00D2168C">
        <w:rPr>
          <w:rFonts w:cs="Arial"/>
          <w:szCs w:val="22"/>
          <w:lang w:val="ru-RU"/>
        </w:rPr>
        <w:t xml:space="preserve">Минимальный среднегодовой оборот в размере </w:t>
      </w:r>
      <w:r w:rsidR="00372590" w:rsidRPr="00694A97">
        <w:rPr>
          <w:rFonts w:cs="Arial"/>
          <w:b/>
          <w:bCs/>
          <w:szCs w:val="22"/>
        </w:rPr>
        <w:t>US</w:t>
      </w:r>
      <w:r w:rsidR="00372590" w:rsidRPr="00694A97">
        <w:rPr>
          <w:rFonts w:cs="Arial"/>
          <w:b/>
          <w:bCs/>
          <w:szCs w:val="22"/>
          <w:lang w:val="ru-RU"/>
        </w:rPr>
        <w:t xml:space="preserve">$ </w:t>
      </w:r>
      <w:r w:rsidR="00694A97" w:rsidRPr="00694A97">
        <w:rPr>
          <w:rFonts w:cs="Arial"/>
          <w:b/>
          <w:bCs/>
          <w:szCs w:val="22"/>
          <w:lang w:val="ru-RU"/>
        </w:rPr>
        <w:t>11 430 000,00</w:t>
      </w:r>
      <w:r w:rsidR="00790D43">
        <w:rPr>
          <w:rFonts w:cs="Arial"/>
          <w:szCs w:val="22"/>
          <w:lang w:val="ru-RU"/>
        </w:rPr>
        <w:t xml:space="preserve"> </w:t>
      </w:r>
      <w:r w:rsidR="00D2168C" w:rsidRPr="00D2168C">
        <w:rPr>
          <w:rFonts w:cs="Arial"/>
          <w:szCs w:val="22"/>
          <w:lang w:val="ru-RU"/>
        </w:rPr>
        <w:t>рассчитанный</w:t>
      </w:r>
      <w:r w:rsidR="00F22C2E" w:rsidRPr="00D2168C">
        <w:rPr>
          <w:rFonts w:cs="Arial"/>
          <w:szCs w:val="22"/>
          <w:lang w:val="ru-RU"/>
        </w:rPr>
        <w:t xml:space="preserve">, как общая сумма платежей, полученных Участником по текущим или завершенным контрактам за последние </w:t>
      </w:r>
      <w:r w:rsidR="001A6CBE">
        <w:rPr>
          <w:rFonts w:cs="Arial"/>
          <w:szCs w:val="22"/>
          <w:lang w:val="ru-RU"/>
        </w:rPr>
        <w:t>5</w:t>
      </w:r>
      <w:r w:rsidR="00F22C2E" w:rsidRPr="00D2168C">
        <w:rPr>
          <w:rFonts w:cs="Arial"/>
          <w:szCs w:val="22"/>
          <w:lang w:val="ru-RU"/>
        </w:rPr>
        <w:t xml:space="preserve"> </w:t>
      </w:r>
      <w:r w:rsidR="004E2AD5">
        <w:rPr>
          <w:rFonts w:cs="Arial"/>
          <w:szCs w:val="22"/>
          <w:lang w:val="ru-RU"/>
        </w:rPr>
        <w:t>лет</w:t>
      </w:r>
      <w:r w:rsidR="00651C3D" w:rsidRPr="00D2168C">
        <w:rPr>
          <w:rFonts w:cs="Arial"/>
          <w:szCs w:val="22"/>
          <w:lang w:val="ru-RU"/>
        </w:rPr>
        <w:t>.</w:t>
      </w:r>
    </w:p>
    <w:p w14:paraId="5985C0F0" w14:textId="196C06F1" w:rsidR="006610D2" w:rsidRPr="00D2168C" w:rsidRDefault="006610D2" w:rsidP="006610D2">
      <w:pPr>
        <w:numPr>
          <w:ilvl w:val="0"/>
          <w:numId w:val="43"/>
        </w:numPr>
        <w:contextualSpacing/>
        <w:rPr>
          <w:szCs w:val="22"/>
          <w:lang w:val="ru-RU"/>
        </w:rPr>
      </w:pPr>
      <w:r w:rsidRPr="00694A97">
        <w:rPr>
          <w:rFonts w:cs="Arial"/>
          <w:b/>
          <w:bCs/>
          <w:szCs w:val="22"/>
          <w:lang w:val="ru-RU"/>
        </w:rPr>
        <w:t>По Лоту 2:</w:t>
      </w:r>
      <w:r>
        <w:rPr>
          <w:rFonts w:cs="Arial"/>
          <w:szCs w:val="22"/>
          <w:lang w:val="ru-RU"/>
        </w:rPr>
        <w:t xml:space="preserve"> </w:t>
      </w:r>
      <w:r w:rsidRPr="00D2168C">
        <w:rPr>
          <w:rFonts w:cs="Arial"/>
          <w:szCs w:val="22"/>
          <w:lang w:val="ru-RU"/>
        </w:rPr>
        <w:t xml:space="preserve">Минимальный среднегодовой оборот в размере </w:t>
      </w:r>
      <w:r w:rsidRPr="00694A97">
        <w:rPr>
          <w:rFonts w:cs="Arial"/>
          <w:b/>
          <w:bCs/>
          <w:szCs w:val="22"/>
        </w:rPr>
        <w:t>US</w:t>
      </w:r>
      <w:r w:rsidRPr="00694A97">
        <w:rPr>
          <w:rFonts w:cs="Arial"/>
          <w:b/>
          <w:bCs/>
          <w:szCs w:val="22"/>
          <w:lang w:val="ru-RU"/>
        </w:rPr>
        <w:t xml:space="preserve">$ </w:t>
      </w:r>
      <w:r w:rsidR="00694A97" w:rsidRPr="00694A97">
        <w:rPr>
          <w:rFonts w:cs="Arial"/>
          <w:b/>
          <w:bCs/>
          <w:szCs w:val="22"/>
          <w:lang w:val="ru-RU"/>
        </w:rPr>
        <w:t>2 850 000,00</w:t>
      </w:r>
      <w:r>
        <w:rPr>
          <w:rFonts w:cs="Arial"/>
          <w:szCs w:val="22"/>
          <w:lang w:val="ru-RU"/>
        </w:rPr>
        <w:t xml:space="preserve"> млн </w:t>
      </w:r>
      <w:r w:rsidRPr="00D2168C">
        <w:rPr>
          <w:rFonts w:cs="Arial"/>
          <w:szCs w:val="22"/>
          <w:lang w:val="ru-RU"/>
        </w:rPr>
        <w:t xml:space="preserve">рассчитанный, как общая сумма платежей, полученных Участником по текущим или завершенным контрактам за последние </w:t>
      </w:r>
      <w:r>
        <w:rPr>
          <w:rFonts w:cs="Arial"/>
          <w:szCs w:val="22"/>
          <w:lang w:val="ru-RU"/>
        </w:rPr>
        <w:t>5</w:t>
      </w:r>
      <w:r w:rsidRPr="00D2168C">
        <w:rPr>
          <w:rFonts w:cs="Arial"/>
          <w:szCs w:val="22"/>
          <w:lang w:val="ru-RU"/>
        </w:rPr>
        <w:t xml:space="preserve"> </w:t>
      </w:r>
      <w:r w:rsidR="004E2AD5">
        <w:rPr>
          <w:rFonts w:cs="Arial"/>
          <w:szCs w:val="22"/>
          <w:lang w:val="ru-RU"/>
        </w:rPr>
        <w:t>лет</w:t>
      </w:r>
      <w:r w:rsidRPr="00D2168C">
        <w:rPr>
          <w:rFonts w:cs="Arial"/>
          <w:szCs w:val="22"/>
          <w:lang w:val="ru-RU"/>
        </w:rPr>
        <w:t>.</w:t>
      </w:r>
    </w:p>
    <w:p w14:paraId="380CAE41" w14:textId="77777777" w:rsidR="006610D2" w:rsidRPr="00D2168C" w:rsidRDefault="006610D2" w:rsidP="006610D2">
      <w:pPr>
        <w:ind w:left="720"/>
        <w:contextualSpacing/>
        <w:rPr>
          <w:szCs w:val="22"/>
          <w:lang w:val="ru-RU"/>
        </w:rPr>
      </w:pPr>
    </w:p>
    <w:p w14:paraId="09371239" w14:textId="77777777" w:rsidR="00AE0236" w:rsidRPr="00D2168C" w:rsidRDefault="00AE0236" w:rsidP="00790D43">
      <w:pPr>
        <w:contextualSpacing/>
        <w:rPr>
          <w:szCs w:val="22"/>
          <w:lang w:val="ru-RU"/>
        </w:rPr>
      </w:pPr>
    </w:p>
    <w:p w14:paraId="20C2D00D" w14:textId="6C59C11D" w:rsidR="00AE0236" w:rsidRDefault="007C4E14" w:rsidP="007C4E14">
      <w:pPr>
        <w:ind w:left="360" w:hanging="360"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t>5.</w:t>
      </w:r>
      <w:r>
        <w:rPr>
          <w:szCs w:val="22"/>
          <w:lang w:val="ru-RU"/>
        </w:rPr>
        <w:t xml:space="preserve"> </w:t>
      </w:r>
      <w:r w:rsidR="00221252" w:rsidRPr="00221252">
        <w:rPr>
          <w:szCs w:val="22"/>
          <w:lang w:val="ru-RU"/>
        </w:rPr>
        <w:t xml:space="preserve">Для получения дополнительной информации и ознакомления с тендерной документацией участники торгов должны связаться по электронной почте </w:t>
      </w:r>
      <w:hyperlink r:id="rId8" w:history="1">
        <w:r w:rsidR="00DF159C" w:rsidRPr="00694A97">
          <w:rPr>
            <w:rStyle w:val="aff1"/>
            <w:b/>
            <w:bCs/>
            <w:i/>
            <w:iCs/>
            <w:szCs w:val="22"/>
            <w:lang w:val="ru-RU"/>
          </w:rPr>
          <w:t>utypiu@gmail.com</w:t>
        </w:r>
      </w:hyperlink>
      <w:r w:rsidR="00DF159C" w:rsidRPr="00694A97">
        <w:rPr>
          <w:b/>
          <w:bCs/>
          <w:i/>
          <w:iCs/>
          <w:szCs w:val="22"/>
          <w:lang w:val="ru-RU"/>
        </w:rPr>
        <w:t>.</w:t>
      </w:r>
    </w:p>
    <w:p w14:paraId="47A467DC" w14:textId="77777777" w:rsidR="00DF159C" w:rsidRDefault="00DF159C" w:rsidP="00DF159C">
      <w:pPr>
        <w:ind w:left="360" w:hanging="360"/>
        <w:rPr>
          <w:szCs w:val="22"/>
          <w:lang w:val="ru-RU"/>
        </w:rPr>
      </w:pPr>
    </w:p>
    <w:p w14:paraId="0461776F" w14:textId="3635C3C7" w:rsidR="00DF159C" w:rsidRPr="00DF159C" w:rsidRDefault="00DF159C" w:rsidP="00DF159C">
      <w:pPr>
        <w:ind w:left="360" w:hanging="360"/>
        <w:rPr>
          <w:szCs w:val="22"/>
          <w:lang w:val="ru-RU"/>
        </w:rPr>
      </w:pPr>
      <w:r w:rsidRPr="00DF159C">
        <w:rPr>
          <w:szCs w:val="22"/>
          <w:lang w:val="ru-RU"/>
        </w:rPr>
        <w:t xml:space="preserve">АО «Узбекистон </w:t>
      </w:r>
      <w:proofErr w:type="spellStart"/>
      <w:r w:rsidRPr="00DF159C">
        <w:rPr>
          <w:szCs w:val="22"/>
          <w:lang w:val="ru-RU"/>
        </w:rPr>
        <w:t>темир</w:t>
      </w:r>
      <w:proofErr w:type="spellEnd"/>
      <w:r w:rsidRPr="00DF159C">
        <w:rPr>
          <w:szCs w:val="22"/>
          <w:lang w:val="ru-RU"/>
        </w:rPr>
        <w:t xml:space="preserve"> йуллари» (Узбекистанская железная дорога, УТЙ)</w:t>
      </w:r>
    </w:p>
    <w:p w14:paraId="2A2F832A" w14:textId="479C8D2F" w:rsidR="00DF159C" w:rsidRPr="00DF159C" w:rsidRDefault="00DF159C" w:rsidP="00DF159C">
      <w:pPr>
        <w:ind w:left="360" w:hanging="360"/>
        <w:rPr>
          <w:szCs w:val="22"/>
          <w:lang w:val="ru-RU"/>
        </w:rPr>
      </w:pPr>
      <w:r w:rsidRPr="00DF159C">
        <w:rPr>
          <w:szCs w:val="22"/>
          <w:lang w:val="ru-RU"/>
        </w:rPr>
        <w:t xml:space="preserve">Вниманию: Рустамов </w:t>
      </w:r>
      <w:proofErr w:type="spellStart"/>
      <w:r w:rsidRPr="00DF159C">
        <w:rPr>
          <w:szCs w:val="22"/>
          <w:lang w:val="ru-RU"/>
        </w:rPr>
        <w:t>Бобир</w:t>
      </w:r>
      <w:proofErr w:type="spellEnd"/>
      <w:r w:rsidRPr="00DF159C">
        <w:rPr>
          <w:szCs w:val="22"/>
          <w:lang w:val="ru-RU"/>
        </w:rPr>
        <w:t xml:space="preserve">, руководитель </w:t>
      </w:r>
      <w:r>
        <w:rPr>
          <w:szCs w:val="22"/>
          <w:lang w:val="ru-RU"/>
        </w:rPr>
        <w:t>группы</w:t>
      </w:r>
      <w:r w:rsidRPr="00DF159C">
        <w:rPr>
          <w:szCs w:val="22"/>
          <w:lang w:val="ru-RU"/>
        </w:rPr>
        <w:t xml:space="preserve"> реализации проекта, кабинет 319.</w:t>
      </w:r>
    </w:p>
    <w:p w14:paraId="7BC7B1AE" w14:textId="77777777" w:rsidR="00DF159C" w:rsidRPr="00DF159C" w:rsidRDefault="00DF159C" w:rsidP="00DF159C">
      <w:pPr>
        <w:ind w:left="360" w:hanging="360"/>
        <w:rPr>
          <w:szCs w:val="22"/>
          <w:lang w:val="ru-RU"/>
        </w:rPr>
      </w:pPr>
      <w:r w:rsidRPr="00DF159C">
        <w:rPr>
          <w:szCs w:val="22"/>
          <w:lang w:val="ru-RU"/>
        </w:rPr>
        <w:t>ул. Т. Шевченко. 7, г. Ташкент, 100060, Республика Узбекистан</w:t>
      </w:r>
    </w:p>
    <w:p w14:paraId="1AB23974" w14:textId="36F84EBB" w:rsidR="00DF159C" w:rsidRPr="007C4E14" w:rsidRDefault="00DF159C" w:rsidP="00DF159C">
      <w:pPr>
        <w:ind w:left="360" w:hanging="360"/>
        <w:rPr>
          <w:szCs w:val="22"/>
          <w:lang w:val="ru-RU"/>
        </w:rPr>
      </w:pPr>
      <w:r w:rsidRPr="00DF159C">
        <w:rPr>
          <w:szCs w:val="22"/>
          <w:lang w:val="ru-RU"/>
        </w:rPr>
        <w:t>Телефон: 998712388191, 998712388882</w:t>
      </w:r>
    </w:p>
    <w:p w14:paraId="6CB4572A" w14:textId="77777777" w:rsidR="00AE0236" w:rsidRPr="00D2168C" w:rsidRDefault="00AE0236" w:rsidP="0029471D">
      <w:pPr>
        <w:pStyle w:val="af5"/>
        <w:ind w:left="851" w:hanging="709"/>
        <w:rPr>
          <w:szCs w:val="22"/>
          <w:lang w:val="ru-RU"/>
        </w:rPr>
      </w:pPr>
    </w:p>
    <w:p w14:paraId="0BCBD488" w14:textId="6A32DF1F" w:rsidR="00DF159C" w:rsidRPr="00DF159C" w:rsidRDefault="00C27F5E" w:rsidP="0029471D">
      <w:pPr>
        <w:ind w:left="567" w:hanging="567"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t>6.</w:t>
      </w:r>
      <w:r>
        <w:rPr>
          <w:szCs w:val="22"/>
          <w:lang w:val="ru-RU"/>
        </w:rPr>
        <w:t xml:space="preserve"> </w:t>
      </w:r>
      <w:r w:rsidR="00DF159C" w:rsidRPr="00DF159C">
        <w:rPr>
          <w:szCs w:val="22"/>
          <w:lang w:val="ru-RU"/>
        </w:rPr>
        <w:t>Чтобы получить тендерную документацию на английском языке, правомочные участники торгов должны</w:t>
      </w:r>
    </w:p>
    <w:p w14:paraId="25A51D28" w14:textId="7DE0CA75" w:rsidR="00DF159C" w:rsidRPr="00353B81" w:rsidRDefault="00DF159C" w:rsidP="00694A97">
      <w:pPr>
        <w:rPr>
          <w:szCs w:val="22"/>
          <w:lang w:val="ru-RU"/>
        </w:rPr>
      </w:pPr>
      <w:r w:rsidRPr="00DF159C">
        <w:rPr>
          <w:szCs w:val="22"/>
          <w:lang w:val="ru-RU"/>
        </w:rPr>
        <w:t xml:space="preserve">• написать по указанному выше адресу, запросив тендерную документацию для поставки </w:t>
      </w:r>
      <w:r w:rsidR="008D3592" w:rsidRPr="006C7F5D">
        <w:rPr>
          <w:b/>
          <w:szCs w:val="22"/>
          <w:lang w:val="ru-RU"/>
        </w:rPr>
        <w:t xml:space="preserve">по пакету </w:t>
      </w:r>
      <w:r w:rsidR="00694A97">
        <w:rPr>
          <w:b/>
          <w:szCs w:val="22"/>
          <w:lang w:val="ru-RU"/>
        </w:rPr>
        <w:t>ВХ</w:t>
      </w:r>
      <w:r w:rsidR="006C7F5D" w:rsidRPr="006C7F5D">
        <w:rPr>
          <w:b/>
          <w:szCs w:val="22"/>
          <w:lang w:val="ru-RU"/>
        </w:rPr>
        <w:t>-09</w:t>
      </w:r>
      <w:r w:rsidR="008D3592" w:rsidRPr="006C7F5D">
        <w:rPr>
          <w:b/>
          <w:szCs w:val="22"/>
          <w:lang w:val="ru-RU"/>
        </w:rPr>
        <w:t xml:space="preserve">, Лот 1- </w:t>
      </w:r>
      <w:r w:rsidR="00694A97" w:rsidRPr="006C7F5D">
        <w:rPr>
          <w:bCs/>
          <w:szCs w:val="22"/>
          <w:lang w:val="ru-RU"/>
        </w:rPr>
        <w:t>Перевод стрелочный типа Р-65 марки 1/11 с НПК на ж/б брусьях для скоростного движения;</w:t>
      </w:r>
      <w:r w:rsidR="00694A97">
        <w:rPr>
          <w:bCs/>
          <w:szCs w:val="22"/>
          <w:lang w:val="ru-RU"/>
        </w:rPr>
        <w:t>,</w:t>
      </w:r>
      <w:r w:rsidR="008D3592" w:rsidRPr="006C7F5D">
        <w:rPr>
          <w:b/>
          <w:szCs w:val="22"/>
          <w:lang w:val="ru-RU"/>
        </w:rPr>
        <w:t xml:space="preserve"> Лот 2-</w:t>
      </w:r>
      <w:r w:rsidR="00694A97">
        <w:rPr>
          <w:b/>
          <w:szCs w:val="22"/>
          <w:lang w:val="ru-RU"/>
        </w:rPr>
        <w:t xml:space="preserve"> </w:t>
      </w:r>
      <w:r w:rsidR="00694A97" w:rsidRPr="00694A97">
        <w:rPr>
          <w:bCs/>
          <w:szCs w:val="22"/>
          <w:lang w:val="ru-RU"/>
        </w:rPr>
        <w:t>Железобетонные стрелочные шпалы для переводов типа R-65, с углом крестовины 1:11 и подвижным сердечником (MPF).</w:t>
      </w:r>
    </w:p>
    <w:p w14:paraId="4A5C4067" w14:textId="77777777" w:rsidR="00DF159C" w:rsidRPr="00DF159C" w:rsidRDefault="00DF159C" w:rsidP="0029471D">
      <w:pPr>
        <w:ind w:left="851" w:hanging="425"/>
        <w:rPr>
          <w:szCs w:val="22"/>
          <w:lang w:val="ru-RU"/>
        </w:rPr>
      </w:pPr>
      <w:r w:rsidRPr="00DF159C">
        <w:rPr>
          <w:szCs w:val="22"/>
          <w:lang w:val="ru-RU"/>
        </w:rPr>
        <w:t>• Тендерная документация доступна бесплатно в электронном виде.</w:t>
      </w:r>
    </w:p>
    <w:p w14:paraId="5D80DB4B" w14:textId="501F8416" w:rsidR="00AE0236" w:rsidRPr="00C27F5E" w:rsidRDefault="00DF159C" w:rsidP="0029471D">
      <w:pPr>
        <w:ind w:left="567" w:hanging="141"/>
        <w:rPr>
          <w:szCs w:val="22"/>
          <w:lang w:val="ru-RU"/>
        </w:rPr>
      </w:pPr>
      <w:r w:rsidRPr="00DF159C">
        <w:rPr>
          <w:szCs w:val="22"/>
          <w:lang w:val="ru-RU"/>
        </w:rPr>
        <w:t xml:space="preserve">• Документ будет отправлен по адресу </w:t>
      </w:r>
      <w:r w:rsidRPr="00694A97">
        <w:rPr>
          <w:b/>
          <w:bCs/>
          <w:i/>
          <w:iCs/>
          <w:color w:val="2F5496" w:themeColor="accent5" w:themeShade="BF"/>
          <w:szCs w:val="22"/>
          <w:lang w:val="ru-RU"/>
        </w:rPr>
        <w:t>utypiu@gmail.com</w:t>
      </w:r>
      <w:r w:rsidRPr="00694A97">
        <w:rPr>
          <w:color w:val="2F5496" w:themeColor="accent5" w:themeShade="BF"/>
          <w:szCs w:val="22"/>
          <w:lang w:val="ru-RU"/>
        </w:rPr>
        <w:t xml:space="preserve"> </w:t>
      </w:r>
      <w:r w:rsidRPr="00DF159C">
        <w:rPr>
          <w:szCs w:val="22"/>
          <w:lang w:val="ru-RU"/>
        </w:rPr>
        <w:t>Никакая ответственность не принимается за потерю или несвоевременную доставку.</w:t>
      </w:r>
    </w:p>
    <w:p w14:paraId="3369C1F6" w14:textId="77777777" w:rsidR="00AE0236" w:rsidRPr="00D2168C" w:rsidRDefault="00AE0236" w:rsidP="00AE0236">
      <w:pPr>
        <w:rPr>
          <w:szCs w:val="22"/>
          <w:lang w:val="ru-RU"/>
        </w:rPr>
      </w:pPr>
      <w:r w:rsidRPr="00D2168C">
        <w:rPr>
          <w:szCs w:val="22"/>
          <w:lang w:val="ru-RU"/>
        </w:rPr>
        <w:tab/>
      </w:r>
    </w:p>
    <w:p w14:paraId="6A2A3445" w14:textId="77777777" w:rsidR="0029471D" w:rsidRPr="0029471D" w:rsidRDefault="00C27F5E" w:rsidP="0029471D">
      <w:pPr>
        <w:tabs>
          <w:tab w:val="left" w:pos="284"/>
        </w:tabs>
        <w:ind w:left="360" w:hanging="436"/>
        <w:rPr>
          <w:szCs w:val="22"/>
          <w:lang w:val="ru-RU"/>
        </w:rPr>
      </w:pPr>
      <w:r w:rsidRPr="00694A97">
        <w:rPr>
          <w:b/>
          <w:bCs/>
          <w:szCs w:val="22"/>
          <w:lang w:val="ru-RU"/>
        </w:rPr>
        <w:t>7.</w:t>
      </w:r>
      <w:r>
        <w:rPr>
          <w:szCs w:val="22"/>
          <w:lang w:val="ru-RU"/>
        </w:rPr>
        <w:t xml:space="preserve"> </w:t>
      </w:r>
      <w:r w:rsidR="0029471D" w:rsidRPr="0029471D">
        <w:rPr>
          <w:szCs w:val="22"/>
          <w:lang w:val="ru-RU"/>
        </w:rPr>
        <w:t>Доставьте вашу заявку:</w:t>
      </w:r>
    </w:p>
    <w:p w14:paraId="70243246" w14:textId="77777777" w:rsidR="0029471D" w:rsidRPr="0029471D" w:rsidRDefault="0029471D" w:rsidP="0029471D">
      <w:pPr>
        <w:tabs>
          <w:tab w:val="left" w:pos="426"/>
        </w:tabs>
        <w:ind w:left="426"/>
        <w:rPr>
          <w:szCs w:val="22"/>
          <w:lang w:val="ru-RU"/>
        </w:rPr>
      </w:pPr>
      <w:r w:rsidRPr="0029471D">
        <w:rPr>
          <w:szCs w:val="22"/>
          <w:lang w:val="ru-RU"/>
        </w:rPr>
        <w:t xml:space="preserve">• по адресу: Республика Узбекистан, город Ташкент, ул. Т. Шевченко, 7, Код: 100060, Центральный офис АО «Узбекистон </w:t>
      </w:r>
      <w:proofErr w:type="spellStart"/>
      <w:r w:rsidRPr="0029471D">
        <w:rPr>
          <w:szCs w:val="22"/>
          <w:lang w:val="ru-RU"/>
        </w:rPr>
        <w:t>темир</w:t>
      </w:r>
      <w:proofErr w:type="spellEnd"/>
      <w:r w:rsidRPr="0029471D">
        <w:rPr>
          <w:szCs w:val="22"/>
          <w:lang w:val="ru-RU"/>
        </w:rPr>
        <w:t xml:space="preserve"> йуллари»</w:t>
      </w:r>
    </w:p>
    <w:p w14:paraId="37A9A742" w14:textId="06B82DEC" w:rsidR="0029471D" w:rsidRPr="0029471D" w:rsidRDefault="0029471D" w:rsidP="0029471D">
      <w:pPr>
        <w:tabs>
          <w:tab w:val="left" w:pos="426"/>
        </w:tabs>
        <w:ind w:left="426"/>
        <w:rPr>
          <w:szCs w:val="22"/>
          <w:lang w:val="ru-RU"/>
        </w:rPr>
      </w:pPr>
      <w:r w:rsidRPr="0029471D">
        <w:rPr>
          <w:szCs w:val="22"/>
          <w:lang w:val="ru-RU"/>
        </w:rPr>
        <w:t xml:space="preserve">• не позднее крайнего срока: </w:t>
      </w:r>
      <w:r w:rsidR="00694A97" w:rsidRPr="00694A97">
        <w:rPr>
          <w:szCs w:val="22"/>
          <w:lang w:val="ru-RU"/>
        </w:rPr>
        <w:t>14</w:t>
      </w:r>
      <w:r w:rsidRPr="00694A97">
        <w:rPr>
          <w:szCs w:val="22"/>
          <w:lang w:val="ru-RU"/>
        </w:rPr>
        <w:t>:</w:t>
      </w:r>
      <w:r w:rsidR="00694A97" w:rsidRPr="00694A97">
        <w:rPr>
          <w:szCs w:val="22"/>
          <w:lang w:val="ru-RU"/>
        </w:rPr>
        <w:t>3</w:t>
      </w:r>
      <w:r w:rsidRPr="00694A97">
        <w:rPr>
          <w:szCs w:val="22"/>
          <w:lang w:val="ru-RU"/>
        </w:rPr>
        <w:t xml:space="preserve">0 (по местному времени) </w:t>
      </w:r>
      <w:r w:rsidR="00452518">
        <w:rPr>
          <w:szCs w:val="22"/>
          <w:lang w:val="ru-RU"/>
        </w:rPr>
        <w:t>17 сентября</w:t>
      </w:r>
      <w:r w:rsidR="00694A97" w:rsidRPr="00694A97">
        <w:rPr>
          <w:szCs w:val="22"/>
          <w:lang w:val="ru-RU"/>
        </w:rPr>
        <w:t xml:space="preserve"> </w:t>
      </w:r>
      <w:r w:rsidRPr="00694A97">
        <w:rPr>
          <w:szCs w:val="22"/>
          <w:lang w:val="ru-RU"/>
        </w:rPr>
        <w:t>202</w:t>
      </w:r>
      <w:r w:rsidR="000309F8" w:rsidRPr="00694A97">
        <w:rPr>
          <w:szCs w:val="22"/>
          <w:lang w:val="ru-RU"/>
        </w:rPr>
        <w:t>5</w:t>
      </w:r>
      <w:r w:rsidRPr="00694A97">
        <w:rPr>
          <w:szCs w:val="22"/>
          <w:lang w:val="ru-RU"/>
        </w:rPr>
        <w:t xml:space="preserve"> года</w:t>
      </w:r>
    </w:p>
    <w:p w14:paraId="27F68276" w14:textId="5F4F735B" w:rsidR="004F5629" w:rsidRDefault="0029471D" w:rsidP="0029471D">
      <w:pPr>
        <w:tabs>
          <w:tab w:val="left" w:pos="426"/>
        </w:tabs>
        <w:ind w:left="426"/>
        <w:rPr>
          <w:szCs w:val="22"/>
          <w:lang w:val="ru-RU"/>
        </w:rPr>
      </w:pPr>
      <w:r w:rsidRPr="0029471D">
        <w:rPr>
          <w:szCs w:val="22"/>
          <w:lang w:val="ru-RU"/>
        </w:rPr>
        <w:t>• Вместе с гарантией заявки, как описано в Тендерной документации.</w:t>
      </w:r>
    </w:p>
    <w:p w14:paraId="0609548A" w14:textId="77777777" w:rsidR="0029471D" w:rsidRPr="00D2168C" w:rsidRDefault="0029471D" w:rsidP="0029471D">
      <w:pPr>
        <w:tabs>
          <w:tab w:val="left" w:pos="284"/>
        </w:tabs>
        <w:ind w:left="360" w:hanging="436"/>
        <w:rPr>
          <w:szCs w:val="22"/>
          <w:lang w:val="ru-RU"/>
        </w:rPr>
      </w:pPr>
    </w:p>
    <w:p w14:paraId="5643B5F9" w14:textId="2639647E" w:rsidR="004F5629" w:rsidRDefault="00A80EAF" w:rsidP="00A80EAF">
      <w:pPr>
        <w:pStyle w:val="af5"/>
        <w:tabs>
          <w:tab w:val="left" w:pos="284"/>
        </w:tabs>
        <w:ind w:left="0"/>
        <w:rPr>
          <w:szCs w:val="22"/>
          <w:lang w:val="ru-RU"/>
        </w:rPr>
      </w:pPr>
      <w:r w:rsidRPr="00A80EAF">
        <w:rPr>
          <w:szCs w:val="22"/>
          <w:lang w:val="ru-RU"/>
        </w:rPr>
        <w:t>Вскрытие заявок будет произведено сразу после истечения крайнего срока подачи заявок в присутствии представителей участников торгов, которые пожелают присутствовать.</w:t>
      </w:r>
    </w:p>
    <w:p w14:paraId="02D10739" w14:textId="280EDA31" w:rsidR="00A80EAF" w:rsidRDefault="00A80EAF" w:rsidP="00C27F5E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217E77D8" w14:textId="77777777" w:rsidR="00A80EAF" w:rsidRPr="00D2168C" w:rsidRDefault="00A80EAF" w:rsidP="00C27F5E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333D5E6D" w14:textId="77777777" w:rsidR="004F5629" w:rsidRPr="00D2168C" w:rsidRDefault="004F5629" w:rsidP="00C27F5E">
      <w:pPr>
        <w:pStyle w:val="af5"/>
        <w:tabs>
          <w:tab w:val="left" w:pos="284"/>
        </w:tabs>
        <w:ind w:left="0" w:hanging="436"/>
        <w:rPr>
          <w:szCs w:val="22"/>
          <w:lang w:val="ru-RU"/>
        </w:rPr>
      </w:pPr>
    </w:p>
    <w:p w14:paraId="52B32E9D" w14:textId="343F393A" w:rsidR="004F5629" w:rsidRPr="004A706F" w:rsidRDefault="004F5629" w:rsidP="00E82ED7">
      <w:pPr>
        <w:spacing w:after="120"/>
        <w:rPr>
          <w:lang w:val="ru-RU"/>
        </w:rPr>
      </w:pPr>
      <w:r w:rsidRPr="004A706F">
        <w:rPr>
          <w:szCs w:val="22"/>
          <w:lang w:val="ru-RU"/>
        </w:rPr>
        <w:t xml:space="preserve"> </w:t>
      </w:r>
    </w:p>
    <w:sectPr w:rsidR="004F5629" w:rsidRPr="004A706F" w:rsidSect="005D30CC">
      <w:headerReference w:type="default" r:id="rId9"/>
      <w:endnotePr>
        <w:numRestart w:val="eachSect"/>
      </w:endnotePr>
      <w:type w:val="continuous"/>
      <w:pgSz w:w="12240" w:h="15840" w:code="1"/>
      <w:pgMar w:top="127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AC29" w14:textId="77777777" w:rsidR="00E87669" w:rsidRDefault="00E87669">
      <w:r>
        <w:separator/>
      </w:r>
    </w:p>
  </w:endnote>
  <w:endnote w:type="continuationSeparator" w:id="0">
    <w:p w14:paraId="233435FE" w14:textId="77777777" w:rsidR="00E87669" w:rsidRDefault="00E8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E9E0" w14:textId="77777777" w:rsidR="00E87669" w:rsidRDefault="00E87669">
      <w:r>
        <w:separator/>
      </w:r>
    </w:p>
  </w:footnote>
  <w:footnote w:type="continuationSeparator" w:id="0">
    <w:p w14:paraId="1059464F" w14:textId="77777777" w:rsidR="00E87669" w:rsidRDefault="00E8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02B9" w14:textId="77777777" w:rsidR="00F46782" w:rsidRDefault="00D174E0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BB7551" wp14:editId="5B908C93">
              <wp:simplePos x="0" y="0"/>
              <wp:positionH relativeFrom="column">
                <wp:posOffset>7858125</wp:posOffset>
              </wp:positionH>
              <wp:positionV relativeFrom="paragraph">
                <wp:posOffset>-142875</wp:posOffset>
              </wp:positionV>
              <wp:extent cx="1162050" cy="4476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EB516" w14:textId="77777777" w:rsidR="00F46782" w:rsidRDefault="00F46782" w:rsidP="00F46782">
                          <w:r>
                            <w:t>Page 4 of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B7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18.75pt;margin-top:-11.25pt;width:91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" stroked="f">
              <v:textbox>
                <w:txbxContent>
                  <w:p w14:paraId="595EB516" w14:textId="77777777" w:rsidR="00F46782" w:rsidRDefault="00F46782" w:rsidP="00F46782">
                    <w:r>
                      <w:t>Page 4 of 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0C66BBC"/>
    <w:multiLevelType w:val="hybridMultilevel"/>
    <w:tmpl w:val="CB1EDDC8"/>
    <w:lvl w:ilvl="0" w:tplc="289088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41D"/>
    <w:multiLevelType w:val="hybridMultilevel"/>
    <w:tmpl w:val="AA10B0D2"/>
    <w:lvl w:ilvl="0" w:tplc="3EC2FD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155D"/>
    <w:multiLevelType w:val="hybridMultilevel"/>
    <w:tmpl w:val="AA4C97D4"/>
    <w:lvl w:ilvl="0" w:tplc="FC6A3584">
      <w:start w:val="3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7330"/>
    <w:multiLevelType w:val="multilevel"/>
    <w:tmpl w:val="9CB68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1656" w:hanging="50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384F33"/>
    <w:multiLevelType w:val="hybridMultilevel"/>
    <w:tmpl w:val="F93064DC"/>
    <w:lvl w:ilvl="0" w:tplc="2890887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5828A6"/>
    <w:multiLevelType w:val="hybridMultilevel"/>
    <w:tmpl w:val="24A2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6C72"/>
    <w:multiLevelType w:val="hybridMultilevel"/>
    <w:tmpl w:val="8DB0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10A5F"/>
    <w:multiLevelType w:val="multilevel"/>
    <w:tmpl w:val="E598BEB6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70A35"/>
    <w:multiLevelType w:val="hybridMultilevel"/>
    <w:tmpl w:val="25A8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50E40"/>
    <w:multiLevelType w:val="hybridMultilevel"/>
    <w:tmpl w:val="A17CB8F8"/>
    <w:lvl w:ilvl="0" w:tplc="2890887C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2C1EE9"/>
    <w:multiLevelType w:val="hybridMultilevel"/>
    <w:tmpl w:val="381A9F22"/>
    <w:lvl w:ilvl="0" w:tplc="5C024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AA1F6F"/>
    <w:multiLevelType w:val="hybridMultilevel"/>
    <w:tmpl w:val="037E32B2"/>
    <w:lvl w:ilvl="0" w:tplc="4F8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222466"/>
    <w:multiLevelType w:val="hybridMultilevel"/>
    <w:tmpl w:val="640E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BA4270"/>
    <w:multiLevelType w:val="hybridMultilevel"/>
    <w:tmpl w:val="678CE2BA"/>
    <w:lvl w:ilvl="0" w:tplc="90163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27268"/>
    <w:multiLevelType w:val="hybridMultilevel"/>
    <w:tmpl w:val="B6661F8A"/>
    <w:lvl w:ilvl="0" w:tplc="2710F4B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A1A6B"/>
    <w:multiLevelType w:val="hybridMultilevel"/>
    <w:tmpl w:val="FB8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46023">
    <w:abstractNumId w:val="0"/>
  </w:num>
  <w:num w:numId="2" w16cid:durableId="550925556">
    <w:abstractNumId w:val="0"/>
  </w:num>
  <w:num w:numId="3" w16cid:durableId="1171598835">
    <w:abstractNumId w:val="0"/>
  </w:num>
  <w:num w:numId="4" w16cid:durableId="2041316215">
    <w:abstractNumId w:val="0"/>
  </w:num>
  <w:num w:numId="5" w16cid:durableId="1602494271">
    <w:abstractNumId w:val="0"/>
  </w:num>
  <w:num w:numId="6" w16cid:durableId="1286735707">
    <w:abstractNumId w:val="0"/>
  </w:num>
  <w:num w:numId="7" w16cid:durableId="1294868489">
    <w:abstractNumId w:val="0"/>
  </w:num>
  <w:num w:numId="8" w16cid:durableId="1033965043">
    <w:abstractNumId w:val="0"/>
  </w:num>
  <w:num w:numId="9" w16cid:durableId="194974706">
    <w:abstractNumId w:val="0"/>
  </w:num>
  <w:num w:numId="10" w16cid:durableId="1353150422">
    <w:abstractNumId w:val="39"/>
  </w:num>
  <w:num w:numId="11" w16cid:durableId="85543984">
    <w:abstractNumId w:val="27"/>
  </w:num>
  <w:num w:numId="12" w16cid:durableId="1579898384">
    <w:abstractNumId w:val="8"/>
  </w:num>
  <w:num w:numId="13" w16cid:durableId="323826394">
    <w:abstractNumId w:val="10"/>
  </w:num>
  <w:num w:numId="14" w16cid:durableId="285043119">
    <w:abstractNumId w:val="13"/>
  </w:num>
  <w:num w:numId="15" w16cid:durableId="638995002">
    <w:abstractNumId w:val="15"/>
  </w:num>
  <w:num w:numId="16" w16cid:durableId="673537514">
    <w:abstractNumId w:val="9"/>
  </w:num>
  <w:num w:numId="17" w16cid:durableId="219446231">
    <w:abstractNumId w:val="25"/>
  </w:num>
  <w:num w:numId="18" w16cid:durableId="314602690">
    <w:abstractNumId w:val="24"/>
  </w:num>
  <w:num w:numId="19" w16cid:durableId="1381514434">
    <w:abstractNumId w:val="3"/>
  </w:num>
  <w:num w:numId="20" w16cid:durableId="660088779">
    <w:abstractNumId w:val="19"/>
  </w:num>
  <w:num w:numId="21" w16cid:durableId="1980380358">
    <w:abstractNumId w:val="29"/>
  </w:num>
  <w:num w:numId="22" w16cid:durableId="414136625">
    <w:abstractNumId w:val="14"/>
  </w:num>
  <w:num w:numId="23" w16cid:durableId="1554390234">
    <w:abstractNumId w:val="37"/>
  </w:num>
  <w:num w:numId="24" w16cid:durableId="780030938">
    <w:abstractNumId w:val="32"/>
  </w:num>
  <w:num w:numId="25" w16cid:durableId="1431124238">
    <w:abstractNumId w:val="31"/>
  </w:num>
  <w:num w:numId="26" w16cid:durableId="1676687414">
    <w:abstractNumId w:val="35"/>
  </w:num>
  <w:num w:numId="27" w16cid:durableId="24991849">
    <w:abstractNumId w:val="36"/>
  </w:num>
  <w:num w:numId="28" w16cid:durableId="128212383">
    <w:abstractNumId w:val="5"/>
  </w:num>
  <w:num w:numId="29" w16cid:durableId="779494628">
    <w:abstractNumId w:val="30"/>
  </w:num>
  <w:num w:numId="30" w16cid:durableId="1719163316">
    <w:abstractNumId w:val="6"/>
  </w:num>
  <w:num w:numId="31" w16cid:durableId="1171216477">
    <w:abstractNumId w:val="22"/>
  </w:num>
  <w:num w:numId="32" w16cid:durableId="1020005273">
    <w:abstractNumId w:val="40"/>
  </w:num>
  <w:num w:numId="33" w16cid:durableId="718894743">
    <w:abstractNumId w:val="7"/>
  </w:num>
  <w:num w:numId="34" w16cid:durableId="1729718127">
    <w:abstractNumId w:val="33"/>
  </w:num>
  <w:num w:numId="35" w16cid:durableId="634408359">
    <w:abstractNumId w:val="23"/>
  </w:num>
  <w:num w:numId="36" w16cid:durableId="540899635">
    <w:abstractNumId w:val="16"/>
  </w:num>
  <w:num w:numId="37" w16cid:durableId="1059013146">
    <w:abstractNumId w:val="38"/>
  </w:num>
  <w:num w:numId="38" w16cid:durableId="908883561">
    <w:abstractNumId w:val="20"/>
  </w:num>
  <w:num w:numId="39" w16cid:durableId="1682781631">
    <w:abstractNumId w:val="26"/>
  </w:num>
  <w:num w:numId="40" w16cid:durableId="1696080504">
    <w:abstractNumId w:val="17"/>
  </w:num>
  <w:num w:numId="41" w16cid:durableId="780682365">
    <w:abstractNumId w:val="12"/>
  </w:num>
  <w:num w:numId="42" w16cid:durableId="13481436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7621010">
    <w:abstractNumId w:val="28"/>
  </w:num>
  <w:num w:numId="44" w16cid:durableId="1402798192">
    <w:abstractNumId w:val="34"/>
  </w:num>
  <w:num w:numId="45" w16cid:durableId="2122070528">
    <w:abstractNumId w:val="1"/>
  </w:num>
  <w:num w:numId="46" w16cid:durableId="2145270138">
    <w:abstractNumId w:val="21"/>
  </w:num>
  <w:num w:numId="47" w16cid:durableId="995106443">
    <w:abstractNumId w:val="18"/>
  </w:num>
  <w:num w:numId="48" w16cid:durableId="207423492">
    <w:abstractNumId w:val="4"/>
  </w:num>
  <w:num w:numId="49" w16cid:durableId="1558785058">
    <w:abstractNumId w:val="2"/>
  </w:num>
  <w:num w:numId="50" w16cid:durableId="78842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C6"/>
    <w:rsid w:val="00013AF2"/>
    <w:rsid w:val="000145D7"/>
    <w:rsid w:val="000309F8"/>
    <w:rsid w:val="000412DC"/>
    <w:rsid w:val="00041E6B"/>
    <w:rsid w:val="00060B47"/>
    <w:rsid w:val="000673B3"/>
    <w:rsid w:val="00072B11"/>
    <w:rsid w:val="00080355"/>
    <w:rsid w:val="000854F5"/>
    <w:rsid w:val="000B1BA9"/>
    <w:rsid w:val="000C0D38"/>
    <w:rsid w:val="000D2D1F"/>
    <w:rsid w:val="000D348E"/>
    <w:rsid w:val="000D4E6C"/>
    <w:rsid w:val="0011667A"/>
    <w:rsid w:val="0013287D"/>
    <w:rsid w:val="0013751E"/>
    <w:rsid w:val="001508AB"/>
    <w:rsid w:val="00155847"/>
    <w:rsid w:val="0015642D"/>
    <w:rsid w:val="001601BA"/>
    <w:rsid w:val="00162981"/>
    <w:rsid w:val="00163AC5"/>
    <w:rsid w:val="0017545F"/>
    <w:rsid w:val="001A29F8"/>
    <w:rsid w:val="001A6CBE"/>
    <w:rsid w:val="001B7899"/>
    <w:rsid w:val="001D0024"/>
    <w:rsid w:val="001D52ED"/>
    <w:rsid w:val="001E0ECF"/>
    <w:rsid w:val="001F7528"/>
    <w:rsid w:val="001F7B9C"/>
    <w:rsid w:val="0020013A"/>
    <w:rsid w:val="00207A12"/>
    <w:rsid w:val="0021152F"/>
    <w:rsid w:val="002139FB"/>
    <w:rsid w:val="00214B3B"/>
    <w:rsid w:val="00221252"/>
    <w:rsid w:val="002871AE"/>
    <w:rsid w:val="00292BE6"/>
    <w:rsid w:val="0029471D"/>
    <w:rsid w:val="002957B2"/>
    <w:rsid w:val="002A134F"/>
    <w:rsid w:val="002B13EA"/>
    <w:rsid w:val="002C35D1"/>
    <w:rsid w:val="002D51AC"/>
    <w:rsid w:val="002F04C1"/>
    <w:rsid w:val="002F3993"/>
    <w:rsid w:val="00305716"/>
    <w:rsid w:val="00326BF2"/>
    <w:rsid w:val="00332573"/>
    <w:rsid w:val="00333358"/>
    <w:rsid w:val="00334CB8"/>
    <w:rsid w:val="00351839"/>
    <w:rsid w:val="00353B81"/>
    <w:rsid w:val="00362CEA"/>
    <w:rsid w:val="00370E7A"/>
    <w:rsid w:val="00371C0C"/>
    <w:rsid w:val="00372590"/>
    <w:rsid w:val="0038771E"/>
    <w:rsid w:val="00390B69"/>
    <w:rsid w:val="003931E0"/>
    <w:rsid w:val="00394646"/>
    <w:rsid w:val="00396D9C"/>
    <w:rsid w:val="003A468D"/>
    <w:rsid w:val="003A51FF"/>
    <w:rsid w:val="003A6556"/>
    <w:rsid w:val="003D507C"/>
    <w:rsid w:val="003E74D6"/>
    <w:rsid w:val="003F7FDC"/>
    <w:rsid w:val="004255EC"/>
    <w:rsid w:val="00426774"/>
    <w:rsid w:val="00434684"/>
    <w:rsid w:val="00435FFF"/>
    <w:rsid w:val="0043710C"/>
    <w:rsid w:val="00452518"/>
    <w:rsid w:val="004828FB"/>
    <w:rsid w:val="004928A0"/>
    <w:rsid w:val="004A706F"/>
    <w:rsid w:val="004B4451"/>
    <w:rsid w:val="004B60C4"/>
    <w:rsid w:val="004C1F24"/>
    <w:rsid w:val="004C3809"/>
    <w:rsid w:val="004E2AD5"/>
    <w:rsid w:val="004E386E"/>
    <w:rsid w:val="004E3D9E"/>
    <w:rsid w:val="004E76D0"/>
    <w:rsid w:val="004F506E"/>
    <w:rsid w:val="004F5629"/>
    <w:rsid w:val="004F743E"/>
    <w:rsid w:val="00510CCD"/>
    <w:rsid w:val="00522BDC"/>
    <w:rsid w:val="00524987"/>
    <w:rsid w:val="00534B7D"/>
    <w:rsid w:val="00534DA3"/>
    <w:rsid w:val="005364A8"/>
    <w:rsid w:val="00543A94"/>
    <w:rsid w:val="00551443"/>
    <w:rsid w:val="00564C6E"/>
    <w:rsid w:val="005714FA"/>
    <w:rsid w:val="00576FAB"/>
    <w:rsid w:val="00582057"/>
    <w:rsid w:val="0059388C"/>
    <w:rsid w:val="00595F21"/>
    <w:rsid w:val="005A5E1C"/>
    <w:rsid w:val="005A7790"/>
    <w:rsid w:val="005C05BE"/>
    <w:rsid w:val="005C1343"/>
    <w:rsid w:val="005C2DC3"/>
    <w:rsid w:val="005C7D88"/>
    <w:rsid w:val="005D26F6"/>
    <w:rsid w:val="005D30CC"/>
    <w:rsid w:val="005E6319"/>
    <w:rsid w:val="005F2A18"/>
    <w:rsid w:val="0060121D"/>
    <w:rsid w:val="00603CCC"/>
    <w:rsid w:val="00606763"/>
    <w:rsid w:val="006178D9"/>
    <w:rsid w:val="006334C7"/>
    <w:rsid w:val="00647350"/>
    <w:rsid w:val="00651C3D"/>
    <w:rsid w:val="006531C6"/>
    <w:rsid w:val="006610D2"/>
    <w:rsid w:val="0066405D"/>
    <w:rsid w:val="0068040F"/>
    <w:rsid w:val="00694A97"/>
    <w:rsid w:val="00697C3B"/>
    <w:rsid w:val="006A0A15"/>
    <w:rsid w:val="006A0FC0"/>
    <w:rsid w:val="006A7316"/>
    <w:rsid w:val="006B2715"/>
    <w:rsid w:val="006C7F5D"/>
    <w:rsid w:val="006E6F79"/>
    <w:rsid w:val="006F05AB"/>
    <w:rsid w:val="00700BBF"/>
    <w:rsid w:val="0070494C"/>
    <w:rsid w:val="0073050B"/>
    <w:rsid w:val="00734AF6"/>
    <w:rsid w:val="0074272F"/>
    <w:rsid w:val="00766E5B"/>
    <w:rsid w:val="007831CE"/>
    <w:rsid w:val="00790D43"/>
    <w:rsid w:val="00791C69"/>
    <w:rsid w:val="007A303C"/>
    <w:rsid w:val="007B05E7"/>
    <w:rsid w:val="007B106F"/>
    <w:rsid w:val="007C4E14"/>
    <w:rsid w:val="007C7205"/>
    <w:rsid w:val="007C7645"/>
    <w:rsid w:val="007D0B7B"/>
    <w:rsid w:val="007D0DF8"/>
    <w:rsid w:val="007D3B18"/>
    <w:rsid w:val="007D4E90"/>
    <w:rsid w:val="007D7598"/>
    <w:rsid w:val="008021D2"/>
    <w:rsid w:val="00805D4A"/>
    <w:rsid w:val="00811E3D"/>
    <w:rsid w:val="00812422"/>
    <w:rsid w:val="008133D7"/>
    <w:rsid w:val="00814225"/>
    <w:rsid w:val="008218B3"/>
    <w:rsid w:val="00824D75"/>
    <w:rsid w:val="008360EB"/>
    <w:rsid w:val="008365A3"/>
    <w:rsid w:val="008436C1"/>
    <w:rsid w:val="0084424F"/>
    <w:rsid w:val="00846D60"/>
    <w:rsid w:val="00860451"/>
    <w:rsid w:val="00860ECA"/>
    <w:rsid w:val="00871AA8"/>
    <w:rsid w:val="0087304E"/>
    <w:rsid w:val="00877B2B"/>
    <w:rsid w:val="0088276D"/>
    <w:rsid w:val="00886607"/>
    <w:rsid w:val="00892AEB"/>
    <w:rsid w:val="008950D1"/>
    <w:rsid w:val="008A297C"/>
    <w:rsid w:val="008B3E15"/>
    <w:rsid w:val="008B62BA"/>
    <w:rsid w:val="008C45F6"/>
    <w:rsid w:val="008C6EC9"/>
    <w:rsid w:val="008D3592"/>
    <w:rsid w:val="008E63CF"/>
    <w:rsid w:val="008F47DE"/>
    <w:rsid w:val="00901694"/>
    <w:rsid w:val="00912D9F"/>
    <w:rsid w:val="00932A2F"/>
    <w:rsid w:val="009359F6"/>
    <w:rsid w:val="00952FD7"/>
    <w:rsid w:val="0095318B"/>
    <w:rsid w:val="00954D25"/>
    <w:rsid w:val="00964830"/>
    <w:rsid w:val="009668FE"/>
    <w:rsid w:val="00966A59"/>
    <w:rsid w:val="00984B8F"/>
    <w:rsid w:val="00994346"/>
    <w:rsid w:val="009949FC"/>
    <w:rsid w:val="009A0DE9"/>
    <w:rsid w:val="009A7972"/>
    <w:rsid w:val="009B4E5F"/>
    <w:rsid w:val="009B5432"/>
    <w:rsid w:val="009C1BC1"/>
    <w:rsid w:val="009D0FE5"/>
    <w:rsid w:val="009D11F1"/>
    <w:rsid w:val="009D34AC"/>
    <w:rsid w:val="009D4039"/>
    <w:rsid w:val="009E7E8D"/>
    <w:rsid w:val="009F2C24"/>
    <w:rsid w:val="009F411C"/>
    <w:rsid w:val="00A109F6"/>
    <w:rsid w:val="00A11B18"/>
    <w:rsid w:val="00A2165D"/>
    <w:rsid w:val="00A2307C"/>
    <w:rsid w:val="00A26470"/>
    <w:rsid w:val="00A27BF8"/>
    <w:rsid w:val="00A33051"/>
    <w:rsid w:val="00A35FF0"/>
    <w:rsid w:val="00A37364"/>
    <w:rsid w:val="00A400E8"/>
    <w:rsid w:val="00A42AF3"/>
    <w:rsid w:val="00A528BF"/>
    <w:rsid w:val="00A52986"/>
    <w:rsid w:val="00A531E8"/>
    <w:rsid w:val="00A61E7C"/>
    <w:rsid w:val="00A7658F"/>
    <w:rsid w:val="00A80EAF"/>
    <w:rsid w:val="00A82AF2"/>
    <w:rsid w:val="00A86848"/>
    <w:rsid w:val="00A90A02"/>
    <w:rsid w:val="00AA51CE"/>
    <w:rsid w:val="00AA55CC"/>
    <w:rsid w:val="00AB444D"/>
    <w:rsid w:val="00AB4AF7"/>
    <w:rsid w:val="00AC24D3"/>
    <w:rsid w:val="00AD6298"/>
    <w:rsid w:val="00AE0236"/>
    <w:rsid w:val="00AF4B3F"/>
    <w:rsid w:val="00AF5F53"/>
    <w:rsid w:val="00B06F71"/>
    <w:rsid w:val="00B12786"/>
    <w:rsid w:val="00B13EA6"/>
    <w:rsid w:val="00B17F23"/>
    <w:rsid w:val="00B238D7"/>
    <w:rsid w:val="00B25BE0"/>
    <w:rsid w:val="00B33293"/>
    <w:rsid w:val="00B373E0"/>
    <w:rsid w:val="00B3754B"/>
    <w:rsid w:val="00B42389"/>
    <w:rsid w:val="00B4299E"/>
    <w:rsid w:val="00B44593"/>
    <w:rsid w:val="00B517E0"/>
    <w:rsid w:val="00B53168"/>
    <w:rsid w:val="00B7073C"/>
    <w:rsid w:val="00B8397A"/>
    <w:rsid w:val="00B84274"/>
    <w:rsid w:val="00B876D8"/>
    <w:rsid w:val="00BA7EA1"/>
    <w:rsid w:val="00BD0946"/>
    <w:rsid w:val="00BE61BD"/>
    <w:rsid w:val="00BE78B3"/>
    <w:rsid w:val="00C0073A"/>
    <w:rsid w:val="00C06226"/>
    <w:rsid w:val="00C11E1C"/>
    <w:rsid w:val="00C22F36"/>
    <w:rsid w:val="00C26630"/>
    <w:rsid w:val="00C27F5E"/>
    <w:rsid w:val="00C321BA"/>
    <w:rsid w:val="00C34F9E"/>
    <w:rsid w:val="00C37032"/>
    <w:rsid w:val="00C4798C"/>
    <w:rsid w:val="00C52E2B"/>
    <w:rsid w:val="00C76945"/>
    <w:rsid w:val="00CA55FE"/>
    <w:rsid w:val="00CC14A8"/>
    <w:rsid w:val="00CD1E01"/>
    <w:rsid w:val="00CD4170"/>
    <w:rsid w:val="00CD4CBF"/>
    <w:rsid w:val="00CD61D3"/>
    <w:rsid w:val="00CE34E9"/>
    <w:rsid w:val="00CE5F80"/>
    <w:rsid w:val="00CF0CB6"/>
    <w:rsid w:val="00D02B10"/>
    <w:rsid w:val="00D11347"/>
    <w:rsid w:val="00D114CB"/>
    <w:rsid w:val="00D174E0"/>
    <w:rsid w:val="00D2168C"/>
    <w:rsid w:val="00D22F54"/>
    <w:rsid w:val="00D278F6"/>
    <w:rsid w:val="00D27CAE"/>
    <w:rsid w:val="00D317DE"/>
    <w:rsid w:val="00D4644E"/>
    <w:rsid w:val="00D523D1"/>
    <w:rsid w:val="00D55322"/>
    <w:rsid w:val="00D57687"/>
    <w:rsid w:val="00D67A04"/>
    <w:rsid w:val="00D7013E"/>
    <w:rsid w:val="00D70DEA"/>
    <w:rsid w:val="00D82F77"/>
    <w:rsid w:val="00D91DBD"/>
    <w:rsid w:val="00DA0B22"/>
    <w:rsid w:val="00DA37D9"/>
    <w:rsid w:val="00DA48AF"/>
    <w:rsid w:val="00DA59E6"/>
    <w:rsid w:val="00DB0E2C"/>
    <w:rsid w:val="00DB6D39"/>
    <w:rsid w:val="00DC426E"/>
    <w:rsid w:val="00DD21FA"/>
    <w:rsid w:val="00DD40F1"/>
    <w:rsid w:val="00DE0768"/>
    <w:rsid w:val="00DE5B93"/>
    <w:rsid w:val="00DF159C"/>
    <w:rsid w:val="00DF2ECD"/>
    <w:rsid w:val="00DF43DC"/>
    <w:rsid w:val="00DF58E5"/>
    <w:rsid w:val="00E06EB9"/>
    <w:rsid w:val="00E21BFF"/>
    <w:rsid w:val="00E23320"/>
    <w:rsid w:val="00E2735E"/>
    <w:rsid w:val="00E60CEB"/>
    <w:rsid w:val="00E63902"/>
    <w:rsid w:val="00E64631"/>
    <w:rsid w:val="00E64796"/>
    <w:rsid w:val="00E73884"/>
    <w:rsid w:val="00E82ED7"/>
    <w:rsid w:val="00E83C6B"/>
    <w:rsid w:val="00E84217"/>
    <w:rsid w:val="00E85B10"/>
    <w:rsid w:val="00E86A52"/>
    <w:rsid w:val="00E8705B"/>
    <w:rsid w:val="00E87669"/>
    <w:rsid w:val="00EA4A77"/>
    <w:rsid w:val="00EA556F"/>
    <w:rsid w:val="00EB2671"/>
    <w:rsid w:val="00EB4374"/>
    <w:rsid w:val="00EC33EC"/>
    <w:rsid w:val="00EC41FB"/>
    <w:rsid w:val="00EC4419"/>
    <w:rsid w:val="00ED33D8"/>
    <w:rsid w:val="00ED5906"/>
    <w:rsid w:val="00EF0A6A"/>
    <w:rsid w:val="00EF4356"/>
    <w:rsid w:val="00F10910"/>
    <w:rsid w:val="00F22C2E"/>
    <w:rsid w:val="00F371C4"/>
    <w:rsid w:val="00F45A3E"/>
    <w:rsid w:val="00F46782"/>
    <w:rsid w:val="00F701F0"/>
    <w:rsid w:val="00F71E06"/>
    <w:rsid w:val="00F87901"/>
    <w:rsid w:val="00F90EEF"/>
    <w:rsid w:val="00F91F73"/>
    <w:rsid w:val="00FA0D54"/>
    <w:rsid w:val="00FB6D7E"/>
    <w:rsid w:val="00FC10D0"/>
    <w:rsid w:val="00FC469A"/>
    <w:rsid w:val="00FD0A8C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DEAD5"/>
  <w15:chartTrackingRefBased/>
  <w15:docId w15:val="{B7EA09A7-70B9-4E3A-9601-D63A3FAD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A97"/>
    <w:pPr>
      <w:jc w:val="both"/>
    </w:pPr>
    <w:rPr>
      <w:rFonts w:ascii="Arial" w:eastAsia="SimSun" w:hAnsi="Arial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4">
    <w:name w:val="heading 4"/>
    <w:aliases w:val=" Sub-Clause Sub-paragraph,ClauseSubSub_No&amp;Name"/>
    <w:basedOn w:val="a"/>
    <w:next w:val="a"/>
    <w:link w:val="40"/>
    <w:unhideWhenUsed/>
    <w:qFormat/>
    <w:rsid w:val="00BA7EA1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A7EA1"/>
    <w:pPr>
      <w:spacing w:before="240" w:after="60"/>
      <w:outlineLvl w:val="5"/>
    </w:pPr>
    <w:rPr>
      <w:rFonts w:ascii="Calibri" w:eastAsia="PMingLiU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BA7EA1"/>
    <w:pPr>
      <w:spacing w:before="240" w:after="60"/>
      <w:outlineLvl w:val="6"/>
    </w:pPr>
    <w:rPr>
      <w:rFonts w:ascii="Calibri" w:eastAsia="PMingLiU" w:hAnsi="Calibri"/>
      <w:sz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A7EA1"/>
    <w:pPr>
      <w:spacing w:before="240" w:after="60"/>
      <w:outlineLvl w:val="7"/>
    </w:pPr>
    <w:rPr>
      <w:rFonts w:ascii="Calibri" w:eastAsia="PMingLiU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BA7EA1"/>
    <w:pPr>
      <w:spacing w:before="240" w:after="60"/>
      <w:outlineLvl w:val="8"/>
    </w:pPr>
    <w:rPr>
      <w:rFonts w:ascii="Cambria" w:eastAsia="PMingLiU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val="en-US" w:eastAsia="en-US"/>
    </w:rPr>
  </w:style>
  <w:style w:type="character" w:styleId="a6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  <w:rPr>
      <w:rFonts w:eastAsia="PMingLiU"/>
      <w:sz w:val="20"/>
      <w:szCs w:val="20"/>
      <w:lang w:val="x-none" w:eastAsia="x-none"/>
    </w:rPr>
  </w:style>
  <w:style w:type="character" w:styleId="aa">
    <w:name w:val="footnote reference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val="en-US"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val="en-US" w:eastAsia="en-US"/>
    </w:rPr>
  </w:style>
  <w:style w:type="paragraph" w:customStyle="1" w:styleId="11">
    <w:name w:val="Название1"/>
    <w:basedOn w:val="a"/>
    <w:next w:val="a"/>
    <w:link w:val="ae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 w:eastAsia="x-none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2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0">
    <w:name w:val="No Spacing"/>
    <w:uiPriority w:val="1"/>
    <w:qFormat/>
    <w:rsid w:val="00BA7EA1"/>
    <w:rPr>
      <w:rFonts w:ascii="Arial" w:hAnsi="Arial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 Sub-Clause Sub-paragraph Знак,ClauseSubSub_No&amp;Name Знак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e">
    <w:name w:val="Название Знак"/>
    <w:link w:val="11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  <w:lang w:val="x-none" w:eastAsia="x-none"/>
    </w:rPr>
  </w:style>
  <w:style w:type="character" w:customStyle="1" w:styleId="af2">
    <w:name w:val="Подзаголовок Знак"/>
    <w:link w:val="af1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3">
    <w:name w:val="Strong"/>
    <w:uiPriority w:val="22"/>
    <w:qFormat/>
    <w:rsid w:val="00BA7EA1"/>
    <w:rPr>
      <w:b/>
      <w:bCs/>
    </w:rPr>
  </w:style>
  <w:style w:type="character" w:styleId="af4">
    <w:name w:val="Emphasis"/>
    <w:uiPriority w:val="20"/>
    <w:qFormat/>
    <w:rsid w:val="00BA7EA1"/>
    <w:rPr>
      <w:i/>
      <w:iCs/>
    </w:rPr>
  </w:style>
  <w:style w:type="paragraph" w:styleId="af5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eastAsia="PMingLiU" w:hAnsi="Calibri"/>
      <w:i/>
      <w:iCs/>
      <w:color w:val="000000"/>
      <w:sz w:val="20"/>
      <w:szCs w:val="20"/>
      <w:lang w:val="x-none" w:eastAsia="x-none"/>
    </w:rPr>
  </w:style>
  <w:style w:type="character" w:customStyle="1" w:styleId="25">
    <w:name w:val="Цитата 2 Знак"/>
    <w:link w:val="24"/>
    <w:uiPriority w:val="29"/>
    <w:rsid w:val="00BA7EA1"/>
    <w:rPr>
      <w:i/>
      <w:iCs/>
      <w:color w:val="000000"/>
    </w:rPr>
  </w:style>
  <w:style w:type="paragraph" w:styleId="af6">
    <w:name w:val="Intense Quote"/>
    <w:basedOn w:val="a"/>
    <w:next w:val="a"/>
    <w:link w:val="af7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PMingLiU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BA7EA1"/>
    <w:rPr>
      <w:b/>
      <w:bCs/>
      <w:i/>
      <w:iCs/>
      <w:color w:val="4F81BD"/>
    </w:rPr>
  </w:style>
  <w:style w:type="character" w:styleId="af8">
    <w:name w:val="Subtle Emphasis"/>
    <w:uiPriority w:val="19"/>
    <w:qFormat/>
    <w:rsid w:val="00BA7EA1"/>
    <w:rPr>
      <w:i/>
      <w:iCs/>
      <w:color w:val="808080"/>
    </w:rPr>
  </w:style>
  <w:style w:type="character" w:styleId="af9">
    <w:name w:val="Intense Emphasis"/>
    <w:uiPriority w:val="21"/>
    <w:qFormat/>
    <w:rsid w:val="00BA7EA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A7EA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A7EA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e">
    <w:name w:val="Balloon Text"/>
    <w:basedOn w:val="a"/>
    <w:link w:val="aff"/>
    <w:rsid w:val="00DA37D9"/>
    <w:rPr>
      <w:rFonts w:ascii="Tahoma" w:eastAsia="PMingLiU" w:hAnsi="Tahoma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A37D9"/>
    <w:rPr>
      <w:rFonts w:ascii="Arial" w:hAnsi="Arial"/>
      <w:sz w:val="20"/>
    </w:rPr>
  </w:style>
  <w:style w:type="paragraph" w:styleId="aff0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1">
    <w:name w:val="Hyperlink"/>
    <w:uiPriority w:val="99"/>
    <w:unhideWhenUsed/>
    <w:rsid w:val="00D278F6"/>
    <w:rPr>
      <w:color w:val="0000FF"/>
      <w:u w:val="single"/>
    </w:rPr>
  </w:style>
  <w:style w:type="character" w:styleId="aff2">
    <w:name w:val="annotation reference"/>
    <w:rsid w:val="00860ECA"/>
    <w:rPr>
      <w:sz w:val="16"/>
      <w:szCs w:val="16"/>
    </w:rPr>
  </w:style>
  <w:style w:type="paragraph" w:styleId="aff3">
    <w:name w:val="annotation text"/>
    <w:basedOn w:val="a"/>
    <w:link w:val="aff4"/>
    <w:rsid w:val="00860ECA"/>
    <w:rPr>
      <w:sz w:val="20"/>
      <w:szCs w:val="20"/>
      <w:lang w:val="x-none"/>
    </w:rPr>
  </w:style>
  <w:style w:type="character" w:customStyle="1" w:styleId="aff4">
    <w:name w:val="Текст примечания Знак"/>
    <w:link w:val="aff3"/>
    <w:rsid w:val="00860ECA"/>
    <w:rPr>
      <w:rFonts w:ascii="Arial" w:eastAsia="SimSun" w:hAnsi="Arial"/>
      <w:lang w:eastAsia="zh-CN"/>
    </w:rPr>
  </w:style>
  <w:style w:type="paragraph" w:styleId="aff5">
    <w:name w:val="annotation subject"/>
    <w:basedOn w:val="aff3"/>
    <w:next w:val="aff3"/>
    <w:link w:val="aff6"/>
    <w:rsid w:val="00860ECA"/>
    <w:rPr>
      <w:b/>
      <w:bCs/>
    </w:rPr>
  </w:style>
  <w:style w:type="character" w:customStyle="1" w:styleId="aff6">
    <w:name w:val="Тема примечания Знак"/>
    <w:link w:val="aff5"/>
    <w:rsid w:val="00860ECA"/>
    <w:rPr>
      <w:rFonts w:ascii="Arial" w:eastAsia="SimSun" w:hAnsi="Arial"/>
      <w:b/>
      <w:bCs/>
      <w:lang w:eastAsia="zh-CN"/>
    </w:rPr>
  </w:style>
  <w:style w:type="paragraph" w:styleId="aff7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val="en-US" w:eastAsia="zh-CN"/>
    </w:rPr>
  </w:style>
  <w:style w:type="character" w:customStyle="1" w:styleId="apple-converted-space">
    <w:name w:val="apple-converted-space"/>
    <w:rsid w:val="003A468D"/>
  </w:style>
  <w:style w:type="character" w:styleId="aff8">
    <w:name w:val="FollowedHyperlink"/>
    <w:rsid w:val="003F7FDC"/>
    <w:rPr>
      <w:color w:val="800080"/>
      <w:u w:val="single"/>
    </w:rPr>
  </w:style>
  <w:style w:type="character" w:customStyle="1" w:styleId="SBDsmallitalic">
    <w:name w:val="SBD_small italic"/>
    <w:uiPriority w:val="99"/>
    <w:rsid w:val="005D26F6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ypi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A08-33CE-4299-8507-86146B1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4911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mailto:utypiu@gmail.com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Development Bank</dc:creator>
  <cp:keywords/>
  <cp:lastModifiedBy>Пользователь</cp:lastModifiedBy>
  <cp:revision>49</cp:revision>
  <cp:lastPrinted>2017-10-31T09:50:00Z</cp:lastPrinted>
  <dcterms:created xsi:type="dcterms:W3CDTF">2022-01-13T09:48:00Z</dcterms:created>
  <dcterms:modified xsi:type="dcterms:W3CDTF">2025-08-06T11:34:00Z</dcterms:modified>
</cp:coreProperties>
</file>