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92D5C">
      <w:pPr>
        <w:keepLines w:val="0"/>
        <w:suppressAutoHyphens w:val="0"/>
        <w:jc w:val="center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  <w:r>
        <w:rPr>
          <w:rFonts w:ascii="Arial" w:hAnsi="Arial" w:cs="Arial"/>
          <w:b/>
          <w:sz w:val="24"/>
          <w:szCs w:val="24"/>
        </w:rPr>
        <w:t>ОБЪЯВЛЕНИЕ</w:t>
      </w:r>
    </w:p>
    <w:p w14:paraId="419206EE">
      <w:pPr>
        <w:keepLines w:val="0"/>
        <w:suppressAutoHyphens w:val="0"/>
        <w:jc w:val="center"/>
        <w:rPr>
          <w:rFonts w:ascii="Arial" w:hAnsi="Arial" w:cs="Arial"/>
          <w:b/>
          <w:bCs/>
          <w:color w:val="1F1F1F"/>
          <w:sz w:val="24"/>
          <w:szCs w:val="24"/>
          <w:lang w:val="uz-Cyrl-UZ"/>
        </w:rPr>
      </w:pPr>
      <w:r>
        <w:rPr>
          <w:rFonts w:ascii="Arial" w:hAnsi="Arial" w:cs="Arial"/>
          <w:b/>
          <w:bCs/>
          <w:color w:val="1F1F1F"/>
          <w:sz w:val="24"/>
          <w:szCs w:val="24"/>
        </w:rPr>
        <w:t xml:space="preserve">о проведении отбора наилучшего предложения на приобретение </w:t>
      </w:r>
      <w:bookmarkStart w:id="0" w:name="_Hlk228894121"/>
      <w:r>
        <w:rPr>
          <w:rFonts w:ascii="Arial" w:hAnsi="Arial" w:cs="Arial"/>
          <w:b/>
          <w:bCs/>
          <w:color w:val="1F1F1F"/>
          <w:sz w:val="24"/>
          <w:szCs w:val="24"/>
        </w:rPr>
        <w:t>услуги по страховани</w:t>
      </w:r>
      <w:r>
        <w:rPr>
          <w:rFonts w:ascii="Arial" w:hAnsi="Arial" w:cs="Arial"/>
          <w:b/>
          <w:bCs/>
          <w:color w:val="1F1F1F"/>
          <w:sz w:val="24"/>
          <w:szCs w:val="24"/>
          <w:lang w:val="uz-Cyrl-UZ"/>
        </w:rPr>
        <w:t>ю</w:t>
      </w:r>
      <w:r>
        <w:rPr>
          <w:rFonts w:ascii="Arial" w:hAnsi="Arial" w:cs="Arial"/>
          <w:b/>
          <w:bCs/>
          <w:color w:val="1F1F1F"/>
          <w:sz w:val="24"/>
          <w:szCs w:val="24"/>
        </w:rPr>
        <w:t xml:space="preserve"> ответственности (D&amp;O Insurance) членов Наблюдательного совета и исполнительного органа</w:t>
      </w:r>
      <w:r>
        <w:rPr>
          <w:rFonts w:ascii="Arial" w:hAnsi="Arial" w:cs="Arial"/>
          <w:b/>
          <w:bCs/>
          <w:color w:val="1F1F1F"/>
          <w:sz w:val="24"/>
          <w:szCs w:val="24"/>
          <w:lang w:val="uz-Cyrl-UZ"/>
        </w:rPr>
        <w:t xml:space="preserve"> </w:t>
      </w:r>
      <w:r>
        <w:rPr>
          <w:rFonts w:ascii="Arial" w:hAnsi="Arial" w:cs="Arial"/>
          <w:b/>
          <w:bCs/>
          <w:color w:val="1F1F1F"/>
          <w:sz w:val="24"/>
          <w:szCs w:val="24"/>
        </w:rPr>
        <w:t>АО “Ўзбекистон темир йўллари”.</w:t>
      </w:r>
    </w:p>
    <w:bookmarkEnd w:id="0"/>
    <w:p w14:paraId="3540A94F">
      <w:pPr>
        <w:keepLines w:val="0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ОПИСАНИЕ И ЦЕНА ТОВАРА</w:t>
      </w:r>
    </w:p>
    <w:p w14:paraId="08C5D657">
      <w:pPr>
        <w:ind w:firstLine="709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F1F1F"/>
          <w:sz w:val="24"/>
          <w:szCs w:val="24"/>
        </w:rPr>
        <w:t xml:space="preserve">АО «Узбекистон темир йуллари» объявляет о проведении отбора наилучшего предложения на приобретение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услуги по страхованию ответственности (D&amp;O Insurance) членов Наблюдательного совета и исполнительного органа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uz-Cyrl-UZ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uz-Cyrl-UZ"/>
        </w:rPr>
        <w:br w:type="textWrapping"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АО “Ўзбекистон темир йўллари”.</w:t>
      </w:r>
    </w:p>
    <w:p w14:paraId="0B5E94D0">
      <w:pPr>
        <w:keepLines w:val="0"/>
        <w:suppressAutoHyphens w:val="0"/>
        <w:ind w:firstLine="709"/>
        <w:rPr>
          <w:rFonts w:ascii="Arial" w:hAnsi="Arial" w:cs="Arial"/>
          <w:color w:val="1F1F1F"/>
          <w:sz w:val="24"/>
          <w:szCs w:val="24"/>
        </w:rPr>
      </w:pPr>
      <w:r>
        <w:rPr>
          <w:rFonts w:ascii="Arial" w:hAnsi="Arial" w:cs="Arial"/>
          <w:color w:val="1F1F1F"/>
          <w:sz w:val="24"/>
          <w:szCs w:val="24"/>
        </w:rPr>
        <w:t>Стартовая цена закупаемого товара указана в ценовой части Закупочной документации.</w:t>
      </w:r>
    </w:p>
    <w:p w14:paraId="23F743F6">
      <w:pPr>
        <w:keepLines w:val="0"/>
        <w:suppressAutoHyphens w:val="0"/>
        <w:ind w:firstLine="709"/>
        <w:rPr>
          <w:rFonts w:ascii="Arial" w:hAnsi="Arial" w:cs="Arial"/>
          <w:color w:val="1F1F1F"/>
          <w:sz w:val="24"/>
          <w:szCs w:val="24"/>
        </w:rPr>
      </w:pPr>
      <w:r>
        <w:rPr>
          <w:rFonts w:ascii="Arial" w:hAnsi="Arial" w:cs="Arial"/>
          <w:color w:val="1F1F1F"/>
          <w:sz w:val="24"/>
          <w:szCs w:val="24"/>
        </w:rPr>
        <w:t>Источником финансирования – собственные средства АО «Узбекистон темир йуллари».</w:t>
      </w:r>
    </w:p>
    <w:p w14:paraId="49958B45">
      <w:pPr>
        <w:keepLines w:val="0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АДРЕС МЕСТА ПРОВЕДЕНИЯ ОТБОРА НАИЛУЧШЕГО ПРЕДЛОЖЕНИЯ</w:t>
      </w:r>
    </w:p>
    <w:p w14:paraId="29B2DFF9">
      <w:pPr>
        <w:keepLines w:val="0"/>
        <w:suppressAutoHyphens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Республика Узбекистан, Ташкент, 100060, Мирабадский район, улица</w:t>
      </w:r>
      <w:r>
        <w:rPr>
          <w:rFonts w:ascii="Arial" w:hAnsi="Arial" w:cs="Arial"/>
          <w:sz w:val="24"/>
          <w:szCs w:val="24"/>
        </w:rPr>
        <w:br w:type="textWrapping"/>
      </w:r>
      <w:r>
        <w:rPr>
          <w:rFonts w:ascii="Arial" w:hAnsi="Arial" w:cs="Arial"/>
          <w:sz w:val="24"/>
          <w:szCs w:val="24"/>
        </w:rPr>
        <w:t xml:space="preserve"> Т. Шевченко, 7, АО «Узбекистон темир йуллари».</w:t>
      </w:r>
    </w:p>
    <w:p w14:paraId="0962AAD6">
      <w:pPr>
        <w:keepLines w:val="0"/>
        <w:suppressAutoHyphens w:val="0"/>
        <w:ind w:firstLine="709"/>
        <w:rPr>
          <w:rFonts w:ascii="Arial" w:hAnsi="Arial" w:cs="Arial"/>
          <w:sz w:val="24"/>
          <w:szCs w:val="24"/>
        </w:rPr>
      </w:pPr>
    </w:p>
    <w:p w14:paraId="4622B30C">
      <w:pPr>
        <w:keepLines w:val="0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ТРЕБОВАНИЯ, ПРЕДЪЯВЛЯЕМЫЕ К УЧАСТНИКАМ ОТБОРА НАИЛУЧШЕГО ПРЕДЛОЖЕНИЯ</w:t>
      </w:r>
    </w:p>
    <w:p w14:paraId="646F4BB3">
      <w:pPr>
        <w:keepLines w:val="0"/>
        <w:suppressAutoHyphens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bCs/>
          <w:sz w:val="24"/>
          <w:szCs w:val="24"/>
        </w:rPr>
        <w:t>отборе наилучшего предложения</w:t>
      </w:r>
      <w:r>
        <w:rPr>
          <w:rFonts w:ascii="Arial" w:hAnsi="Arial" w:cs="Arial"/>
          <w:sz w:val="24"/>
          <w:szCs w:val="24"/>
        </w:rPr>
        <w:t xml:space="preserve"> могут принять участие как иностранные, так и отечественные производители/поставщики, имеющие соответствующие сертификаты и лицензии на производство/поставку товаров данного типа. </w:t>
      </w:r>
    </w:p>
    <w:p w14:paraId="6E602CB1">
      <w:pPr>
        <w:keepLines w:val="0"/>
        <w:suppressAutoHyphens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Производители, желающие участвовать в </w:t>
      </w:r>
      <w:r>
        <w:rPr>
          <w:rFonts w:ascii="Arial" w:hAnsi="Arial" w:cs="Arial"/>
          <w:bCs/>
          <w:sz w:val="24"/>
          <w:szCs w:val="24"/>
        </w:rPr>
        <w:t>отборе наилучшего предложения</w:t>
      </w:r>
      <w:r>
        <w:rPr>
          <w:rFonts w:ascii="Arial" w:hAnsi="Arial" w:cs="Arial"/>
          <w:sz w:val="24"/>
          <w:szCs w:val="24"/>
        </w:rPr>
        <w:t xml:space="preserve">, должны письменно уведомлять Заказчика (письмо должно быть отправлено на официальном бланке в электронном виде на нижеуказанный электронный адрес). </w:t>
      </w:r>
    </w:p>
    <w:p w14:paraId="460E47D6">
      <w:pPr>
        <w:keepLines w:val="0"/>
        <w:suppressAutoHyphens w:val="0"/>
        <w:ind w:firstLine="709"/>
        <w:rPr>
          <w:rFonts w:ascii="Arial" w:hAnsi="Arial" w:cs="Arial"/>
          <w:sz w:val="24"/>
          <w:szCs w:val="24"/>
        </w:rPr>
      </w:pPr>
    </w:p>
    <w:p w14:paraId="3A3CAF5F">
      <w:pPr>
        <w:keepLines w:val="0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ИНФОРМАЦИЯ О ЛОТЕ И ЗАКАЗЧИКЕ</w:t>
      </w:r>
    </w:p>
    <w:p w14:paraId="349FDE44">
      <w:pPr>
        <w:keepLines w:val="0"/>
        <w:suppressAutoHyphens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Наименование Заказчика: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Департамент «Управление закупками и снабжением», АО «Узбекистон темир йуллари».</w:t>
      </w:r>
    </w:p>
    <w:p w14:paraId="1B9649F6">
      <w:pPr>
        <w:keepLines w:val="0"/>
        <w:suppressAutoHyphens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ИНН: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201 051 951</w:t>
      </w:r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t> </w:t>
      </w:r>
    </w:p>
    <w:p w14:paraId="7427302F">
      <w:pPr>
        <w:keepLines w:val="0"/>
        <w:suppressAutoHyphens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Адрес Заказчика:</w:t>
      </w:r>
      <w:r>
        <w:rPr>
          <w:rFonts w:ascii="Arial" w:hAnsi="Arial" w:cs="Arial"/>
          <w:sz w:val="24"/>
          <w:szCs w:val="24"/>
        </w:rPr>
        <w:t xml:space="preserve"> Республика Узбекистан, Ташкент, 100060, ул. Т. Шевченко, 7, АО «Узбекистон темир йуллари».</w:t>
      </w:r>
    </w:p>
    <w:p w14:paraId="1EB8FDFD">
      <w:pPr>
        <w:keepLines w:val="0"/>
        <w:suppressAutoHyphens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Дата начала: </w:t>
      </w:r>
      <w:r>
        <w:rPr>
          <w:rFonts w:ascii="Arial" w:hAnsi="Arial" w:cs="Arial"/>
          <w:sz w:val="24"/>
          <w:szCs w:val="24"/>
          <w:lang w:val="uz-Cyrl-UZ"/>
        </w:rPr>
        <w:t>09.07.</w:t>
      </w:r>
      <w:r>
        <w:rPr>
          <w:rFonts w:ascii="Arial" w:hAnsi="Arial" w:cs="Arial"/>
          <w:sz w:val="24"/>
          <w:szCs w:val="24"/>
        </w:rPr>
        <w:t>2026</w:t>
      </w:r>
      <w:r>
        <w:rPr>
          <w:rFonts w:ascii="Arial" w:hAnsi="Arial" w:cs="Arial"/>
          <w:sz w:val="24"/>
          <w:szCs w:val="24"/>
          <w:lang w:val="uz-Cyrl-UZ"/>
        </w:rPr>
        <w:t xml:space="preserve"> </w:t>
      </w:r>
      <w:r>
        <w:rPr>
          <w:rFonts w:ascii="Arial" w:hAnsi="Arial" w:cs="Arial"/>
          <w:sz w:val="24"/>
          <w:szCs w:val="24"/>
        </w:rPr>
        <w:t>г.</w:t>
      </w:r>
    </w:p>
    <w:p w14:paraId="1B95440F">
      <w:pPr>
        <w:keepLines w:val="0"/>
        <w:suppressAutoHyphens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Дата окончания: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uz-Cyrl-UZ"/>
        </w:rPr>
        <w:t>16.07.</w:t>
      </w:r>
      <w:r>
        <w:rPr>
          <w:rFonts w:ascii="Arial" w:hAnsi="Arial" w:cs="Arial"/>
          <w:sz w:val="24"/>
          <w:szCs w:val="24"/>
        </w:rPr>
        <w:t>2026</w:t>
      </w:r>
      <w:r>
        <w:rPr>
          <w:rFonts w:ascii="Arial" w:hAnsi="Arial" w:cs="Arial"/>
          <w:sz w:val="24"/>
          <w:szCs w:val="24"/>
          <w:lang w:val="uz-Cyrl-UZ"/>
        </w:rPr>
        <w:t xml:space="preserve"> </w:t>
      </w:r>
      <w:r>
        <w:rPr>
          <w:rFonts w:ascii="Arial" w:hAnsi="Arial" w:cs="Arial"/>
          <w:sz w:val="24"/>
          <w:szCs w:val="24"/>
        </w:rPr>
        <w:t>г.</w:t>
      </w:r>
    </w:p>
    <w:p w14:paraId="51421D0C">
      <w:pPr>
        <w:keepLines w:val="0"/>
        <w:suppressAutoHyphens w:val="0"/>
        <w:ind w:firstLine="709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Последний день и время предоставления предложений: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uz-Cyrl-UZ"/>
        </w:rPr>
        <w:t>16.07.</w:t>
      </w:r>
      <w:r>
        <w:rPr>
          <w:rFonts w:ascii="Arial" w:hAnsi="Arial" w:cs="Arial"/>
          <w:sz w:val="24"/>
          <w:szCs w:val="24"/>
        </w:rPr>
        <w:t>2026</w:t>
      </w:r>
      <w:r>
        <w:rPr>
          <w:rFonts w:ascii="Arial" w:hAnsi="Arial" w:cs="Arial"/>
          <w:sz w:val="24"/>
          <w:szCs w:val="24"/>
          <w:lang w:val="uz-Cyrl-UZ"/>
        </w:rPr>
        <w:t xml:space="preserve"> </w:t>
      </w:r>
      <w:r>
        <w:rPr>
          <w:rFonts w:ascii="Arial" w:hAnsi="Arial" w:cs="Arial"/>
          <w:sz w:val="24"/>
          <w:szCs w:val="24"/>
        </w:rPr>
        <w:t>г</w:t>
      </w:r>
      <w:r>
        <w:rPr>
          <w:rFonts w:ascii="Arial" w:hAnsi="Arial" w:cs="Arial"/>
          <w:sz w:val="24"/>
          <w:szCs w:val="24"/>
          <w:lang w:val="uz-Cyrl-UZ"/>
        </w:rPr>
        <w:t>.</w:t>
      </w:r>
      <w:r>
        <w:rPr>
          <w:rFonts w:ascii="Arial" w:hAnsi="Arial" w:cs="Arial"/>
          <w:sz w:val="24"/>
          <w:szCs w:val="24"/>
        </w:rPr>
        <w:t xml:space="preserve"> до </w:t>
      </w:r>
      <w:r>
        <w:rPr>
          <w:rFonts w:ascii="Arial" w:hAnsi="Arial" w:cs="Arial"/>
          <w:sz w:val="24"/>
          <w:szCs w:val="24"/>
          <w:lang w:val="uz-Cyrl-UZ"/>
        </w:rPr>
        <w:t>10:12</w:t>
      </w:r>
      <w:r>
        <w:rPr>
          <w:rFonts w:ascii="Arial" w:hAnsi="Arial" w:cs="Arial"/>
          <w:sz w:val="24"/>
          <w:szCs w:val="24"/>
        </w:rPr>
        <w:t xml:space="preserve"> ч. (по ташкентскому времени)</w:t>
      </w:r>
    </w:p>
    <w:p w14:paraId="60E12188">
      <w:pPr>
        <w:keepLines w:val="0"/>
        <w:suppressAutoHyphens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Место предоставления предложений:</w:t>
      </w:r>
      <w:r>
        <w:rPr>
          <w:rFonts w:ascii="Arial" w:hAnsi="Arial" w:cs="Arial"/>
          <w:sz w:val="24"/>
          <w:szCs w:val="24"/>
        </w:rPr>
        <w:t xml:space="preserve"> Республика Узбекистан, Ташкент, 100060, ул. Т. Шевченко, 7,</w:t>
      </w:r>
      <w:r>
        <w:rPr>
          <w:rFonts w:ascii="Arial" w:hAnsi="Arial" w:cs="Arial"/>
          <w:spacing w:val="-2"/>
          <w:sz w:val="24"/>
          <w:szCs w:val="24"/>
        </w:rPr>
        <w:t xml:space="preserve"> АО «Узбекистон темир йуллари».</w:t>
      </w:r>
    </w:p>
    <w:p w14:paraId="38D70A7C">
      <w:pPr>
        <w:keepLines w:val="0"/>
        <w:suppressAutoHyphens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Контактные данные:</w:t>
      </w:r>
      <w:r>
        <w:rPr>
          <w:rFonts w:ascii="Arial" w:hAnsi="Arial" w:cs="Arial"/>
          <w:sz w:val="24"/>
          <w:szCs w:val="24"/>
        </w:rPr>
        <w:t xml:space="preserve"> отдел организации </w:t>
      </w:r>
      <w:r>
        <w:rPr>
          <w:rFonts w:ascii="Arial" w:hAnsi="Arial" w:cs="Arial"/>
          <w:sz w:val="24"/>
          <w:szCs w:val="24"/>
          <w:lang w:val="uz-Cyrl-UZ"/>
        </w:rPr>
        <w:t xml:space="preserve">и проведения </w:t>
      </w:r>
      <w:r>
        <w:rPr>
          <w:rFonts w:ascii="Arial" w:hAnsi="Arial" w:cs="Arial"/>
          <w:sz w:val="24"/>
          <w:szCs w:val="24"/>
        </w:rPr>
        <w:t>закупочных процедур, Тел: +998 71 237 94 93; +998 71 237 94 72.</w:t>
      </w:r>
    </w:p>
    <w:p w14:paraId="0089C214">
      <w:pPr>
        <w:keepLines w:val="0"/>
        <w:suppressAutoHyphens w:val="0"/>
        <w:ind w:firstLine="709"/>
        <w:rPr>
          <w:rFonts w:ascii="Arial" w:hAnsi="Arial" w:cs="Arial"/>
          <w:sz w:val="24"/>
          <w:szCs w:val="24"/>
          <w:lang w:val="uz-Cyrl-UZ"/>
        </w:rPr>
      </w:pPr>
      <w:r>
        <w:rPr>
          <w:rFonts w:ascii="Arial" w:hAnsi="Arial" w:cs="Arial"/>
          <w:sz w:val="24"/>
          <w:szCs w:val="24"/>
          <w:lang w:val="en-US"/>
        </w:rPr>
        <w:t xml:space="preserve">e-mail: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  <w:lang w:val="en-US"/>
        </w:rPr>
        <w:instrText xml:space="preserve"> HYPERLINK "mailto:n</w:instrText>
      </w:r>
      <w:r>
        <w:rPr>
          <w:rFonts w:ascii="Arial" w:hAnsi="Arial" w:cs="Arial"/>
          <w:sz w:val="24"/>
          <w:szCs w:val="24"/>
        </w:rPr>
        <w:instrText xml:space="preserve">х</w:instrText>
      </w:r>
      <w:r>
        <w:rPr>
          <w:rFonts w:ascii="Arial" w:hAnsi="Arial" w:cs="Arial"/>
          <w:sz w:val="24"/>
          <w:szCs w:val="24"/>
          <w:lang w:val="en-US"/>
        </w:rPr>
        <w:instrText xml:space="preserve">.z@uzrailway.uz" </w:instrText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Style w:val="4"/>
          <w:rFonts w:ascii="Arial" w:hAnsi="Arial" w:cs="Arial"/>
          <w:sz w:val="24"/>
          <w:szCs w:val="24"/>
          <w:lang w:val="en-US"/>
        </w:rPr>
        <w:t>n</w:t>
      </w:r>
      <w:r>
        <w:rPr>
          <w:rStyle w:val="4"/>
          <w:rFonts w:ascii="Arial" w:hAnsi="Arial" w:cs="Arial"/>
          <w:sz w:val="24"/>
          <w:szCs w:val="24"/>
        </w:rPr>
        <w:t>х</w:t>
      </w:r>
      <w:r>
        <w:rPr>
          <w:rStyle w:val="4"/>
          <w:rFonts w:ascii="Arial" w:hAnsi="Arial" w:cs="Arial"/>
          <w:sz w:val="24"/>
          <w:szCs w:val="24"/>
          <w:lang w:val="en-US"/>
        </w:rPr>
        <w:t>.z@uzrailway.uz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  <w:lang w:val="uz-Cyrl-UZ"/>
        </w:rPr>
        <w:t xml:space="preserve"> </w:t>
      </w:r>
    </w:p>
    <w:p w14:paraId="61CCBE5A">
      <w:pPr>
        <w:keepLines w:val="0"/>
        <w:suppressAutoHyphens w:val="0"/>
        <w:ind w:firstLine="709"/>
        <w:rPr>
          <w:rFonts w:ascii="Arial" w:hAnsi="Arial" w:cs="Arial"/>
          <w:iCs/>
          <w:spacing w:val="-2"/>
          <w:sz w:val="24"/>
          <w:szCs w:val="24"/>
          <w:lang w:val="en-US"/>
        </w:rPr>
      </w:pPr>
    </w:p>
    <w:p w14:paraId="1BD6D851">
      <w:pPr>
        <w:keepLines w:val="0"/>
        <w:suppressAutoHyphens w:val="0"/>
        <w:ind w:firstLine="709"/>
        <w:rPr>
          <w:rFonts w:ascii="Arial" w:hAnsi="Arial" w:cs="Arial"/>
          <w:i/>
          <w:iCs/>
          <w:spacing w:val="-2"/>
          <w:sz w:val="24"/>
          <w:szCs w:val="24"/>
        </w:rPr>
      </w:pPr>
      <w:r>
        <w:rPr>
          <w:rFonts w:ascii="Arial" w:hAnsi="Arial" w:cs="Arial"/>
          <w:i/>
          <w:iCs/>
          <w:spacing w:val="-2"/>
          <w:sz w:val="24"/>
          <w:szCs w:val="24"/>
        </w:rPr>
        <w:t>Заинтересованные производители/поставщики могут скачать Закупочную документацию на специальном информационном портале</w:t>
      </w:r>
      <w:r>
        <w:rPr>
          <w:rFonts w:ascii="Arial" w:hAnsi="Arial" w:cs="Arial"/>
          <w:i/>
          <w:iCs/>
          <w:spacing w:val="-2"/>
          <w:sz w:val="24"/>
          <w:szCs w:val="24"/>
          <w:lang w:val="uz-Cyrl-UZ"/>
        </w:rPr>
        <w:t xml:space="preserve"> (</w:t>
      </w:r>
      <w:r>
        <w:rPr>
          <w:rStyle w:val="4"/>
          <w:i/>
          <w:iCs/>
          <w:lang w:val="en-US"/>
        </w:rPr>
        <w:t>https</w:t>
      </w:r>
      <w:r>
        <w:rPr>
          <w:rStyle w:val="4"/>
          <w:i/>
          <w:iCs/>
        </w:rPr>
        <w:t>://</w:t>
      </w:r>
      <w:r>
        <w:rPr>
          <w:rStyle w:val="4"/>
          <w:i/>
          <w:iCs/>
          <w:lang w:val="en-US"/>
        </w:rPr>
        <w:t>etender</w:t>
      </w:r>
      <w:r>
        <w:rPr>
          <w:rStyle w:val="4"/>
          <w:i/>
          <w:iCs/>
        </w:rPr>
        <w:t>.</w:t>
      </w:r>
      <w:r>
        <w:rPr>
          <w:rStyle w:val="4"/>
          <w:i/>
          <w:iCs/>
          <w:lang w:val="en-US"/>
        </w:rPr>
        <w:t>uzex</w:t>
      </w:r>
      <w:r>
        <w:rPr>
          <w:rStyle w:val="4"/>
          <w:i/>
          <w:iCs/>
        </w:rPr>
        <w:t>.</w:t>
      </w:r>
      <w:r>
        <w:rPr>
          <w:rStyle w:val="4"/>
          <w:i/>
          <w:iCs/>
          <w:lang w:val="en-US"/>
        </w:rPr>
        <w:t>uz</w:t>
      </w:r>
      <w:r>
        <w:rPr>
          <w:rStyle w:val="4"/>
          <w:i/>
          <w:iCs/>
        </w:rPr>
        <w:t>/</w:t>
      </w:r>
      <w:r>
        <w:rPr>
          <w:rStyle w:val="4"/>
          <w:i/>
          <w:iCs/>
          <w:lang w:val="en-US"/>
        </w:rPr>
        <w:t>lot</w:t>
      </w:r>
      <w:r>
        <w:rPr>
          <w:rStyle w:val="4"/>
          <w:i/>
          <w:iCs/>
        </w:rPr>
        <w:t>/501041</w:t>
      </w:r>
      <w:r>
        <w:rPr>
          <w:rFonts w:ascii="Arial" w:hAnsi="Arial" w:cs="Arial"/>
          <w:i/>
          <w:iCs/>
          <w:spacing w:val="-2"/>
          <w:sz w:val="24"/>
          <w:szCs w:val="24"/>
        </w:rPr>
        <w:t xml:space="preserve">) </w:t>
      </w:r>
      <w:r>
        <w:rPr>
          <w:rFonts w:ascii="Arial" w:hAnsi="Arial" w:cs="Arial"/>
          <w:i/>
          <w:iCs/>
          <w:spacing w:val="-2"/>
          <w:sz w:val="24"/>
          <w:szCs w:val="24"/>
          <w:lang w:val="uz-Cyrl-UZ"/>
        </w:rPr>
        <w:t>или</w:t>
      </w:r>
      <w:r>
        <w:rPr>
          <w:rFonts w:ascii="Arial" w:hAnsi="Arial" w:cs="Arial"/>
          <w:i/>
          <w:iCs/>
          <w:spacing w:val="-2"/>
          <w:sz w:val="24"/>
          <w:szCs w:val="24"/>
        </w:rPr>
        <w:t xml:space="preserve"> получить в электронном виде обращаясь Заказчику в письменном виде (письмо должно быть на фирменном бланке, и сканированная версия может быть отправлена на вышеуказанный электронный адрес).</w:t>
      </w:r>
    </w:p>
    <w:tbl>
      <w:tblPr>
        <w:tblStyle w:val="3"/>
        <w:tblW w:w="9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8035"/>
      </w:tblGrid>
      <w:tr w14:paraId="6D6F3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41" w:hRule="atLeast"/>
          <w:jc w:val="center"/>
        </w:trPr>
        <w:tc>
          <w:tcPr>
            <w:tcW w:w="1513" w:type="dxa"/>
            <w:shd w:val="clear" w:color="auto" w:fill="auto"/>
            <w:noWrap w:val="0"/>
            <w:vAlign w:val="center"/>
          </w:tcPr>
          <w:p w14:paraId="6587DEB8">
            <w:pPr>
              <w:keepLines w:val="0"/>
              <w:suppressAutoHyphens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№ Лота</w:t>
            </w:r>
          </w:p>
        </w:tc>
        <w:tc>
          <w:tcPr>
            <w:tcW w:w="8035" w:type="dxa"/>
            <w:shd w:val="clear" w:color="auto" w:fill="auto"/>
            <w:noWrap w:val="0"/>
            <w:vAlign w:val="center"/>
          </w:tcPr>
          <w:p w14:paraId="79467411">
            <w:pPr>
              <w:keepLines w:val="0"/>
              <w:suppressAutoHyphens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</w:tr>
      <w:tr w14:paraId="21A61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87" w:hRule="atLeast"/>
          <w:jc w:val="center"/>
        </w:trPr>
        <w:tc>
          <w:tcPr>
            <w:tcW w:w="1513" w:type="dxa"/>
            <w:shd w:val="clear" w:color="auto" w:fill="auto"/>
            <w:noWrap w:val="0"/>
            <w:vAlign w:val="center"/>
          </w:tcPr>
          <w:p w14:paraId="518F1252">
            <w:pPr>
              <w:keepLines w:val="0"/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uz-Cyrl-UZ"/>
              </w:rPr>
              <w:t>501041</w:t>
            </w:r>
          </w:p>
        </w:tc>
        <w:tc>
          <w:tcPr>
            <w:tcW w:w="8035" w:type="dxa"/>
            <w:shd w:val="clear" w:color="auto" w:fill="auto"/>
            <w:noWrap w:val="0"/>
            <w:vAlign w:val="center"/>
          </w:tcPr>
          <w:p w14:paraId="39F32132">
            <w:pPr>
              <w:keepLines w:val="0"/>
              <w:suppressAutoHyphens w:val="0"/>
              <w:spacing w:before="60" w:after="60"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uz-Cyrl-UZ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Страхования ответственности (D&amp;O Insurance) членов Наблюдательного совета и исполнительного органа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uz-Cyrl-UZ"/>
              </w:rPr>
              <w:br w:type="textWrapping"/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uz-Cyrl-UZ"/>
              </w:rPr>
              <w:t>АО “Ўзбекистон темир йўллари”.</w:t>
            </w:r>
          </w:p>
        </w:tc>
      </w:tr>
    </w:tbl>
    <w:p w14:paraId="5D492FC6">
      <w:pPr>
        <w:pStyle w:val="9"/>
        <w:ind w:firstLine="709"/>
        <w:rPr>
          <w:rFonts w:ascii="Arial" w:hAnsi="Arial" w:cs="Arial"/>
          <w:b w:val="0"/>
          <w:color w:val="000000"/>
          <w:sz w:val="28"/>
          <w:szCs w:val="28"/>
        </w:rPr>
      </w:pPr>
    </w:p>
    <w:sectPr>
      <w:footerReference r:id="rId3" w:type="default"/>
      <w:pgSz w:w="11906" w:h="16838"/>
      <w:pgMar w:top="851" w:right="851" w:bottom="851" w:left="1418" w:header="709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Quant Antiqua">
    <w:altName w:val="Arial"/>
    <w:panose1 w:val="00000000000000000000"/>
    <w:charset w:val="00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1A900">
    <w:pPr>
      <w:pStyle w:val="10"/>
      <w:keepLines w:val="0"/>
      <w:shd w:val="clear" w:color="auto" w:fill="FFFFFF"/>
      <w:jc w:val="left"/>
      <w:rPr>
        <w:color w:val="FFFFFF"/>
        <w:sz w:val="20"/>
      </w:rPr>
    </w:pPr>
    <w:r>
      <w:rPr>
        <w:color w:val="FFFFFF"/>
        <w:sz w:val="20"/>
      </w:rPr>
      <w:t>И</w:t>
    </w:r>
    <w:r>
      <w:rPr>
        <w:color w:val="FFFFFF"/>
        <w:sz w:val="20"/>
        <w:lang w:val="uz-Cyrl-UZ"/>
      </w:rPr>
      <w:t>жрочи</w:t>
    </w:r>
    <w:r>
      <w:rPr>
        <w:color w:val="FFFFFF"/>
        <w:sz w:val="20"/>
      </w:rPr>
      <w:t xml:space="preserve">: Г.Нигманова </w:t>
    </w:r>
  </w:p>
  <w:p w14:paraId="63DFC0BB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B5"/>
    <w:rsid w:val="00025473"/>
    <w:rsid w:val="00040238"/>
    <w:rsid w:val="00091956"/>
    <w:rsid w:val="000931A5"/>
    <w:rsid w:val="000B1EA7"/>
    <w:rsid w:val="000D7FE9"/>
    <w:rsid w:val="000E463F"/>
    <w:rsid w:val="00125099"/>
    <w:rsid w:val="0014341A"/>
    <w:rsid w:val="001647AB"/>
    <w:rsid w:val="001672FD"/>
    <w:rsid w:val="0019548F"/>
    <w:rsid w:val="001B0A27"/>
    <w:rsid w:val="001C6808"/>
    <w:rsid w:val="001E04C7"/>
    <w:rsid w:val="001E6A22"/>
    <w:rsid w:val="002019D5"/>
    <w:rsid w:val="00204557"/>
    <w:rsid w:val="00210680"/>
    <w:rsid w:val="00211D0A"/>
    <w:rsid w:val="00247AF8"/>
    <w:rsid w:val="00270048"/>
    <w:rsid w:val="002761CE"/>
    <w:rsid w:val="0027783B"/>
    <w:rsid w:val="00282A8A"/>
    <w:rsid w:val="0030676A"/>
    <w:rsid w:val="0031669B"/>
    <w:rsid w:val="00372BFF"/>
    <w:rsid w:val="00384682"/>
    <w:rsid w:val="003A0A16"/>
    <w:rsid w:val="003C6B98"/>
    <w:rsid w:val="003D33DD"/>
    <w:rsid w:val="003E4532"/>
    <w:rsid w:val="00400A3E"/>
    <w:rsid w:val="0040156C"/>
    <w:rsid w:val="004103C0"/>
    <w:rsid w:val="0041454F"/>
    <w:rsid w:val="00444E3D"/>
    <w:rsid w:val="00445A2A"/>
    <w:rsid w:val="00447094"/>
    <w:rsid w:val="00454138"/>
    <w:rsid w:val="0045498C"/>
    <w:rsid w:val="00457B14"/>
    <w:rsid w:val="004806C9"/>
    <w:rsid w:val="004D176E"/>
    <w:rsid w:val="005515B4"/>
    <w:rsid w:val="00553C06"/>
    <w:rsid w:val="005619CF"/>
    <w:rsid w:val="00580720"/>
    <w:rsid w:val="00584317"/>
    <w:rsid w:val="00591245"/>
    <w:rsid w:val="00591593"/>
    <w:rsid w:val="005A4B2A"/>
    <w:rsid w:val="005D2AF7"/>
    <w:rsid w:val="005E5D41"/>
    <w:rsid w:val="00622B94"/>
    <w:rsid w:val="00681CDE"/>
    <w:rsid w:val="0069516F"/>
    <w:rsid w:val="006C0CA1"/>
    <w:rsid w:val="006E1AD1"/>
    <w:rsid w:val="006F68A6"/>
    <w:rsid w:val="006F7225"/>
    <w:rsid w:val="0070057C"/>
    <w:rsid w:val="007042C8"/>
    <w:rsid w:val="007350FB"/>
    <w:rsid w:val="007351E0"/>
    <w:rsid w:val="0073642A"/>
    <w:rsid w:val="007438E1"/>
    <w:rsid w:val="00775B6D"/>
    <w:rsid w:val="00777B87"/>
    <w:rsid w:val="007E1044"/>
    <w:rsid w:val="007E2FAB"/>
    <w:rsid w:val="00812AFC"/>
    <w:rsid w:val="00851F77"/>
    <w:rsid w:val="00863FA4"/>
    <w:rsid w:val="008B332F"/>
    <w:rsid w:val="008D60DE"/>
    <w:rsid w:val="0091271F"/>
    <w:rsid w:val="00913FD6"/>
    <w:rsid w:val="009269FC"/>
    <w:rsid w:val="00962BFA"/>
    <w:rsid w:val="00982A5E"/>
    <w:rsid w:val="009974CF"/>
    <w:rsid w:val="009A4892"/>
    <w:rsid w:val="009A4DA6"/>
    <w:rsid w:val="009B20EE"/>
    <w:rsid w:val="009B6B53"/>
    <w:rsid w:val="009E6FB0"/>
    <w:rsid w:val="009F36DA"/>
    <w:rsid w:val="00A01AA7"/>
    <w:rsid w:val="00A231C4"/>
    <w:rsid w:val="00A3155E"/>
    <w:rsid w:val="00A77978"/>
    <w:rsid w:val="00A828F0"/>
    <w:rsid w:val="00A91E1B"/>
    <w:rsid w:val="00AB1883"/>
    <w:rsid w:val="00AB3C42"/>
    <w:rsid w:val="00AC1254"/>
    <w:rsid w:val="00AC7D1E"/>
    <w:rsid w:val="00AD0492"/>
    <w:rsid w:val="00AD06D3"/>
    <w:rsid w:val="00AD1951"/>
    <w:rsid w:val="00AD239F"/>
    <w:rsid w:val="00AD4D7B"/>
    <w:rsid w:val="00B35796"/>
    <w:rsid w:val="00B37DB2"/>
    <w:rsid w:val="00B4404E"/>
    <w:rsid w:val="00B577A3"/>
    <w:rsid w:val="00B61F73"/>
    <w:rsid w:val="00B76A90"/>
    <w:rsid w:val="00B8130E"/>
    <w:rsid w:val="00B91A93"/>
    <w:rsid w:val="00BA5012"/>
    <w:rsid w:val="00BE7086"/>
    <w:rsid w:val="00C0404C"/>
    <w:rsid w:val="00C06D7F"/>
    <w:rsid w:val="00C24FB0"/>
    <w:rsid w:val="00C36EB5"/>
    <w:rsid w:val="00C41290"/>
    <w:rsid w:val="00C672FE"/>
    <w:rsid w:val="00C710A3"/>
    <w:rsid w:val="00C92CFB"/>
    <w:rsid w:val="00C92E8B"/>
    <w:rsid w:val="00C937EE"/>
    <w:rsid w:val="00CA5916"/>
    <w:rsid w:val="00CC0EF4"/>
    <w:rsid w:val="00CC3BF5"/>
    <w:rsid w:val="00CC6118"/>
    <w:rsid w:val="00CD0DA1"/>
    <w:rsid w:val="00CD1441"/>
    <w:rsid w:val="00CD5A59"/>
    <w:rsid w:val="00CF6FAD"/>
    <w:rsid w:val="00D00CD6"/>
    <w:rsid w:val="00D22EFE"/>
    <w:rsid w:val="00D47D66"/>
    <w:rsid w:val="00D926C9"/>
    <w:rsid w:val="00DA5A27"/>
    <w:rsid w:val="00E01261"/>
    <w:rsid w:val="00E01C6A"/>
    <w:rsid w:val="00E27FEC"/>
    <w:rsid w:val="00E34736"/>
    <w:rsid w:val="00E470F4"/>
    <w:rsid w:val="00E72CC4"/>
    <w:rsid w:val="00EB45B6"/>
    <w:rsid w:val="00EF4B20"/>
    <w:rsid w:val="00F109E9"/>
    <w:rsid w:val="00F700E3"/>
    <w:rsid w:val="00FB31C7"/>
    <w:rsid w:val="00FC3588"/>
    <w:rsid w:val="00FE0536"/>
    <w:rsid w:val="6ED1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Lines/>
      <w:suppressAutoHyphens/>
      <w:jc w:val="both"/>
    </w:pPr>
    <w:rPr>
      <w:sz w:val="26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4">
    <w:name w:val="Hyperlink"/>
    <w:uiPriority w:val="0"/>
    <w:rPr>
      <w:color w:val="0000FF"/>
      <w:u w:val="single"/>
    </w:rPr>
  </w:style>
  <w:style w:type="character" w:styleId="5">
    <w:name w:val="Strong"/>
    <w:qFormat/>
    <w:uiPriority w:val="22"/>
    <w:rPr>
      <w:b/>
      <w:bCs/>
    </w:rPr>
  </w:style>
  <w:style w:type="paragraph" w:styleId="6">
    <w:name w:val="Balloon Text"/>
    <w:basedOn w:val="1"/>
    <w:link w:val="17"/>
    <w:uiPriority w:val="0"/>
    <w:rPr>
      <w:rFonts w:ascii="Segoe UI" w:hAnsi="Segoe UI" w:cs="Segoe UI"/>
      <w:sz w:val="18"/>
      <w:szCs w:val="18"/>
    </w:rPr>
  </w:style>
  <w:style w:type="paragraph" w:styleId="7">
    <w:name w:val="header"/>
    <w:basedOn w:val="1"/>
    <w:link w:val="12"/>
    <w:uiPriority w:val="0"/>
    <w:pPr>
      <w:tabs>
        <w:tab w:val="center" w:pos="4677"/>
        <w:tab w:val="right" w:pos="9355"/>
      </w:tabs>
    </w:pPr>
  </w:style>
  <w:style w:type="paragraph" w:styleId="8">
    <w:name w:val="Body Text"/>
    <w:basedOn w:val="1"/>
    <w:link w:val="15"/>
    <w:uiPriority w:val="0"/>
    <w:pPr>
      <w:jc w:val="center"/>
    </w:pPr>
    <w:rPr>
      <w:rFonts w:ascii="Quant Antiqua" w:hAnsi="Quant Antiqua"/>
    </w:rPr>
  </w:style>
  <w:style w:type="paragraph" w:styleId="9">
    <w:name w:val="Body Text Indent"/>
    <w:basedOn w:val="1"/>
    <w:link w:val="16"/>
    <w:uiPriority w:val="0"/>
    <w:pPr>
      <w:ind w:firstLine="851"/>
    </w:pPr>
    <w:rPr>
      <w:rFonts w:ascii="Quant Antiqua" w:hAnsi="Quant Antiqua"/>
      <w:b/>
    </w:rPr>
  </w:style>
  <w:style w:type="paragraph" w:styleId="10">
    <w:name w:val="footer"/>
    <w:basedOn w:val="1"/>
    <w:link w:val="13"/>
    <w:uiPriority w:val="99"/>
    <w:pPr>
      <w:tabs>
        <w:tab w:val="center" w:pos="4677"/>
        <w:tab w:val="right" w:pos="9355"/>
      </w:tabs>
    </w:pPr>
  </w:style>
  <w:style w:type="table" w:styleId="11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Верхний колонтитул Знак"/>
    <w:link w:val="7"/>
    <w:uiPriority w:val="0"/>
    <w:rPr>
      <w:sz w:val="26"/>
    </w:rPr>
  </w:style>
  <w:style w:type="character" w:customStyle="1" w:styleId="13">
    <w:name w:val="Нижний колонтитул Знак"/>
    <w:link w:val="10"/>
    <w:uiPriority w:val="99"/>
    <w:rPr>
      <w:sz w:val="26"/>
    </w:rPr>
  </w:style>
  <w:style w:type="character" w:styleId="14">
    <w:name w:val=""/>
    <w:semiHidden/>
    <w:unhideWhenUsed/>
    <w:uiPriority w:val="99"/>
    <w:rPr>
      <w:color w:val="605E5C"/>
      <w:shd w:val="clear" w:color="auto" w:fill="E1DFDD"/>
    </w:rPr>
  </w:style>
  <w:style w:type="character" w:customStyle="1" w:styleId="15">
    <w:name w:val="Основной текст Знак"/>
    <w:link w:val="8"/>
    <w:uiPriority w:val="0"/>
    <w:rPr>
      <w:rFonts w:ascii="Quant Antiqua" w:hAnsi="Quant Antiqua"/>
      <w:sz w:val="26"/>
    </w:rPr>
  </w:style>
  <w:style w:type="character" w:customStyle="1" w:styleId="16">
    <w:name w:val="Основной текст с отступом Знак"/>
    <w:link w:val="9"/>
    <w:uiPriority w:val="0"/>
    <w:rPr>
      <w:rFonts w:ascii="Quant Antiqua" w:hAnsi="Quant Antiqua"/>
      <w:b/>
      <w:sz w:val="26"/>
    </w:rPr>
  </w:style>
  <w:style w:type="character" w:customStyle="1" w:styleId="17">
    <w:name w:val="Текст выноски Знак"/>
    <w:link w:val="6"/>
    <w:uiPriority w:val="0"/>
    <w:rPr>
      <w:rFonts w:ascii="Segoe UI" w:hAnsi="Segoe UI" w:cs="Segoe UI"/>
      <w:sz w:val="18"/>
      <w:szCs w:val="18"/>
    </w:rPr>
  </w:style>
  <w:style w:type="table" w:customStyle="1" w:styleId="18">
    <w:name w:val="Сетка таблицы1"/>
    <w:basedOn w:val="3"/>
    <w:uiPriority w:val="59"/>
    <w:rPr>
      <w:rFonts w:ascii="Calibri" w:hAnsi="Calibri"/>
      <w:sz w:val="22"/>
      <w:szCs w:val="22"/>
    </w:r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leading-8"/>
    <w:basedOn w:val="1"/>
    <w:uiPriority w:val="0"/>
    <w:pPr>
      <w:keepLines w:val="0"/>
      <w:suppressAutoHyphens w:val="0"/>
      <w:spacing w:before="100" w:beforeAutospacing="1" w:after="100" w:afterAutospacing="1"/>
      <w:jc w:val="left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603</Words>
  <Characters>4528</Characters>
  <Lines>37</Lines>
  <Paragraphs>10</Paragraphs>
  <TotalTime>0</TotalTime>
  <ScaleCrop>false</ScaleCrop>
  <LinksUpToDate>false</LinksUpToDate>
  <CharactersWithSpaces>5083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2026-05-05T12:39:00Z</dcterms:created>
  <dc:creator>User</dc:creator>
  <cp:lastModifiedBy>BrothersCreativeArt</cp:lastModifiedBy>
  <cp:lastPrinted>2022-07-18T05:40:00Z</cp:lastPrinted>
  <dcterms:modified xsi:type="dcterms:W3CDTF">2026-07-09T12:37:26Z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eyJoZGlkIjoiYmFiN2NiOWFkZWY2MjczZGU3ODQwYzgyYTA1ZjllZTQifQ==</vt:lpwstr>
  </property>
  <property fmtid="{D5CDD505-2E9C-101B-9397-08002B2CF9AE}" pid="3" name="KSOProductBuildVer">
    <vt:lpwstr>1049-12.1.0.26880</vt:lpwstr>
  </property>
  <property fmtid="{D5CDD505-2E9C-101B-9397-08002B2CF9AE}" pid="4" name="ICV">
    <vt:lpwstr>7B17ECA8D2074608AA55C7A43B563686_13</vt:lpwstr>
  </property>
</Properties>
</file>