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8DEDF" w14:textId="577F0080" w:rsidR="009808A0" w:rsidRPr="009808A0" w:rsidRDefault="009808A0" w:rsidP="009808A0">
      <w:pPr>
        <w:spacing w:before="100" w:beforeAutospacing="1" w:after="100" w:afterAutospacing="1" w:line="240" w:lineRule="auto"/>
        <w:jc w:val="center"/>
        <w:outlineLvl w:val="1"/>
        <w:rPr>
          <w:rFonts w:ascii="Arial" w:eastAsia="Times New Roman" w:hAnsi="Arial" w:cs="Arial"/>
          <w:b/>
          <w:bCs/>
          <w:sz w:val="36"/>
          <w:szCs w:val="36"/>
          <w:lang w:val="en-US" w:eastAsia="ru-RU"/>
        </w:rPr>
      </w:pPr>
      <w:r>
        <w:rPr>
          <w:rFonts w:ascii="Arial" w:eastAsia="Times New Roman" w:hAnsi="Arial" w:cs="Arial"/>
          <w:b/>
          <w:bCs/>
          <w:sz w:val="36"/>
          <w:szCs w:val="36"/>
          <w:lang w:val="en-US" w:eastAsia="ru-RU"/>
        </w:rPr>
        <w:t>“O‘zbekiston temir yo‘llari” AJ boshqaruv raisi</w:t>
      </w:r>
      <w:r w:rsidR="00065937">
        <w:rPr>
          <w:rFonts w:ascii="Arial" w:eastAsia="Times New Roman" w:hAnsi="Arial" w:cs="Arial"/>
          <w:b/>
          <w:bCs/>
          <w:sz w:val="36"/>
          <w:szCs w:val="36"/>
          <w:lang w:val="en-US" w:eastAsia="ru-RU"/>
        </w:rPr>
        <w:br/>
      </w:r>
      <w:r>
        <w:rPr>
          <w:rFonts w:ascii="Arial" w:eastAsia="Times New Roman" w:hAnsi="Arial" w:cs="Arial"/>
          <w:b/>
          <w:bCs/>
          <w:sz w:val="36"/>
          <w:szCs w:val="36"/>
          <w:lang w:val="en-US" w:eastAsia="ru-RU"/>
        </w:rPr>
        <w:t xml:space="preserve">Zufar G‘iyasovich Narzullayevning </w:t>
      </w:r>
      <w:r w:rsidR="00065937">
        <w:rPr>
          <w:rFonts w:ascii="Arial" w:eastAsia="Times New Roman" w:hAnsi="Arial" w:cs="Arial"/>
          <w:b/>
          <w:bCs/>
          <w:sz w:val="36"/>
          <w:szCs w:val="36"/>
          <w:lang w:val="en-US" w:eastAsia="ru-RU"/>
        </w:rPr>
        <w:br/>
        <w:t>J</w:t>
      </w:r>
      <w:r>
        <w:rPr>
          <w:rFonts w:ascii="Arial" w:eastAsia="Times New Roman" w:hAnsi="Arial" w:cs="Arial"/>
          <w:b/>
          <w:bCs/>
          <w:sz w:val="36"/>
          <w:szCs w:val="36"/>
          <w:lang w:eastAsia="ru-RU"/>
        </w:rPr>
        <w:t>amiyat xodimlariga</w:t>
      </w:r>
      <w:r w:rsidR="00CE5697">
        <w:rPr>
          <w:rFonts w:ascii="Arial" w:eastAsia="Times New Roman" w:hAnsi="Arial" w:cs="Arial"/>
          <w:b/>
          <w:bCs/>
          <w:sz w:val="36"/>
          <w:szCs w:val="36"/>
          <w:lang w:eastAsia="ru-RU"/>
        </w:rPr>
        <w:br/>
      </w:r>
      <w:r w:rsidRPr="009808A0">
        <w:rPr>
          <w:rFonts w:ascii="Arial" w:eastAsia="Times New Roman" w:hAnsi="Arial" w:cs="Arial"/>
          <w:b/>
          <w:bCs/>
          <w:sz w:val="36"/>
          <w:szCs w:val="36"/>
          <w:lang w:eastAsia="ru-RU"/>
        </w:rPr>
        <w:t>MUROJAAT</w:t>
      </w:r>
      <w:r>
        <w:rPr>
          <w:rFonts w:ascii="Arial" w:eastAsia="Times New Roman" w:hAnsi="Arial" w:cs="Arial"/>
          <w:b/>
          <w:bCs/>
          <w:sz w:val="36"/>
          <w:szCs w:val="36"/>
          <w:lang w:val="en-US" w:eastAsia="ru-RU"/>
        </w:rPr>
        <w:t>I</w:t>
      </w:r>
    </w:p>
    <w:p w14:paraId="2F5AE4DC" w14:textId="77777777" w:rsidR="009808A0" w:rsidRPr="00F64C61" w:rsidRDefault="009808A0" w:rsidP="00065937">
      <w:pPr>
        <w:spacing w:before="100" w:beforeAutospacing="1" w:after="100" w:afterAutospacing="1" w:line="240" w:lineRule="auto"/>
        <w:ind w:firstLine="426"/>
        <w:rPr>
          <w:rFonts w:ascii="Arial" w:eastAsia="Times New Roman" w:hAnsi="Arial" w:cs="Arial"/>
          <w:sz w:val="24"/>
          <w:szCs w:val="24"/>
          <w:lang w:val="en-US" w:eastAsia="ru-RU"/>
        </w:rPr>
      </w:pPr>
      <w:r w:rsidRPr="00F64C61">
        <w:rPr>
          <w:rFonts w:ascii="Arial" w:eastAsia="Times New Roman" w:hAnsi="Arial" w:cs="Arial"/>
          <w:b/>
          <w:bCs/>
          <w:sz w:val="24"/>
          <w:szCs w:val="24"/>
          <w:lang w:val="en-US" w:eastAsia="ru-RU"/>
        </w:rPr>
        <w:t>Hurmatli hamkasblar!</w:t>
      </w:r>
    </w:p>
    <w:p w14:paraId="4D0A8936" w14:textId="77777777" w:rsidR="009808A0" w:rsidRPr="009808A0" w:rsidRDefault="009808A0" w:rsidP="00065937">
      <w:pPr>
        <w:spacing w:before="100" w:beforeAutospacing="1" w:after="100" w:afterAutospacing="1" w:line="240" w:lineRule="auto"/>
        <w:ind w:firstLine="426"/>
        <w:jc w:val="both"/>
        <w:rPr>
          <w:rFonts w:ascii="Arial" w:eastAsia="Times New Roman" w:hAnsi="Arial" w:cs="Arial"/>
          <w:sz w:val="24"/>
          <w:szCs w:val="24"/>
          <w:lang w:val="en-US" w:eastAsia="ru-RU"/>
        </w:rPr>
      </w:pPr>
      <w:r w:rsidRPr="00F64C61">
        <w:rPr>
          <w:rFonts w:ascii="Arial" w:eastAsia="Times New Roman" w:hAnsi="Arial" w:cs="Arial"/>
          <w:sz w:val="24"/>
          <w:szCs w:val="24"/>
          <w:lang w:val="en-US" w:eastAsia="ru-RU"/>
        </w:rPr>
        <w:t xml:space="preserve">Bugungi kunda mamlakatimizda korrupsiya illatiga qarshi kurashish shunchaki rasmiyatchilik emas, balki davlat siyosatining eng ustuvor </w:t>
      </w:r>
      <w:proofErr w:type="gramStart"/>
      <w:r w:rsidRPr="00F64C61">
        <w:rPr>
          <w:rFonts w:ascii="Arial" w:eastAsia="Times New Roman" w:hAnsi="Arial" w:cs="Arial"/>
          <w:sz w:val="24"/>
          <w:szCs w:val="24"/>
          <w:lang w:val="en-US" w:eastAsia="ru-RU"/>
        </w:rPr>
        <w:t>yo‘</w:t>
      </w:r>
      <w:proofErr w:type="gramEnd"/>
      <w:r w:rsidRPr="00F64C61">
        <w:rPr>
          <w:rFonts w:ascii="Arial" w:eastAsia="Times New Roman" w:hAnsi="Arial" w:cs="Arial"/>
          <w:sz w:val="24"/>
          <w:szCs w:val="24"/>
          <w:lang w:val="en-US" w:eastAsia="ru-RU"/>
        </w:rPr>
        <w:t xml:space="preserve">nalishiga aylandi. Davlatimiz rahbari Shavkat Mirziyoyev ta’kidlaganlaridek: </w:t>
      </w:r>
      <w:r w:rsidRPr="00F64C61">
        <w:rPr>
          <w:rFonts w:ascii="Arial" w:eastAsia="Times New Roman" w:hAnsi="Arial" w:cs="Arial"/>
          <w:b/>
          <w:bCs/>
          <w:sz w:val="24"/>
          <w:szCs w:val="24"/>
          <w:lang w:val="en-US" w:eastAsia="ru-RU"/>
        </w:rPr>
        <w:t xml:space="preserve">"Korrupsiya – bu ma’naviyatimizga, kelajagimizga va taraqqiyotimizga raxna soluvchi eng xavfli illatdir. </w:t>
      </w:r>
      <w:r w:rsidR="002300C5" w:rsidRPr="002300C5">
        <w:rPr>
          <w:rFonts w:ascii="Arial" w:eastAsia="Times New Roman" w:hAnsi="Arial" w:cs="Arial"/>
          <w:b/>
          <w:bCs/>
          <w:sz w:val="24"/>
          <w:szCs w:val="24"/>
          <w:lang w:val="en-US" w:eastAsia="ru-RU"/>
        </w:rPr>
        <w:t>Biz korrupsiyaning oqibatlari bilan kurashishdan uning barvaqt oldini olishga oʻtishimiz kerak.</w:t>
      </w:r>
      <w:r w:rsidRPr="009808A0">
        <w:rPr>
          <w:rFonts w:ascii="Arial" w:eastAsia="Times New Roman" w:hAnsi="Arial" w:cs="Arial"/>
          <w:b/>
          <w:bCs/>
          <w:sz w:val="24"/>
          <w:szCs w:val="24"/>
          <w:lang w:val="en-US" w:eastAsia="ru-RU"/>
        </w:rPr>
        <w:t>"</w:t>
      </w:r>
    </w:p>
    <w:p w14:paraId="283ECCC9" w14:textId="77777777" w:rsidR="009808A0" w:rsidRPr="009808A0" w:rsidRDefault="009808A0" w:rsidP="00065937">
      <w:pPr>
        <w:spacing w:before="100" w:beforeAutospacing="1" w:after="100" w:afterAutospacing="1" w:line="240" w:lineRule="auto"/>
        <w:ind w:firstLine="426"/>
        <w:jc w:val="both"/>
        <w:rPr>
          <w:rFonts w:ascii="Arial" w:eastAsia="Times New Roman" w:hAnsi="Arial" w:cs="Arial"/>
          <w:sz w:val="24"/>
          <w:szCs w:val="24"/>
          <w:lang w:val="en-US" w:eastAsia="ru-RU"/>
        </w:rPr>
      </w:pPr>
      <w:r w:rsidRPr="009808A0">
        <w:rPr>
          <w:rFonts w:ascii="Arial" w:eastAsia="Times New Roman" w:hAnsi="Arial" w:cs="Arial"/>
          <w:sz w:val="24"/>
          <w:szCs w:val="24"/>
          <w:lang w:val="en-US" w:eastAsia="ru-RU"/>
        </w:rPr>
        <w:t>Shu bois, "</w:t>
      </w:r>
      <w:proofErr w:type="gramStart"/>
      <w:r w:rsidRPr="009808A0">
        <w:rPr>
          <w:rFonts w:ascii="Arial" w:eastAsia="Times New Roman" w:hAnsi="Arial" w:cs="Arial"/>
          <w:sz w:val="24"/>
          <w:szCs w:val="24"/>
          <w:lang w:val="en-US" w:eastAsia="ru-RU"/>
        </w:rPr>
        <w:t>O‘</w:t>
      </w:r>
      <w:proofErr w:type="gramEnd"/>
      <w:r w:rsidRPr="009808A0">
        <w:rPr>
          <w:rFonts w:ascii="Arial" w:eastAsia="Times New Roman" w:hAnsi="Arial" w:cs="Arial"/>
          <w:sz w:val="24"/>
          <w:szCs w:val="24"/>
          <w:lang w:val="en-US" w:eastAsia="ru-RU"/>
        </w:rPr>
        <w:t xml:space="preserve">zbekiston temir yo‘llari" AJ tizimida ochiqlik va shaffoflikni ta’minlash, har bir jarayonni raqamlashtirish orqali inson omilini kamaytirish bo‘yicha tizimli ishlar amalga oshirilmoqda. Biroq, qanchalik mukammal qonunlar yoki nazorat tizimlari yaratilmasin, agar har bir xodimning ongi va qalbida </w:t>
      </w:r>
      <w:r w:rsidRPr="009808A0">
        <w:rPr>
          <w:rFonts w:ascii="Arial" w:eastAsia="Times New Roman" w:hAnsi="Arial" w:cs="Arial"/>
          <w:b/>
          <w:bCs/>
          <w:sz w:val="24"/>
          <w:szCs w:val="24"/>
          <w:lang w:val="en-US" w:eastAsia="ru-RU"/>
        </w:rPr>
        <w:t>"halollik vaksinasi"</w:t>
      </w:r>
      <w:r w:rsidRPr="009808A0">
        <w:rPr>
          <w:rFonts w:ascii="Arial" w:eastAsia="Times New Roman" w:hAnsi="Arial" w:cs="Arial"/>
          <w:sz w:val="24"/>
          <w:szCs w:val="24"/>
          <w:lang w:val="en-US" w:eastAsia="ru-RU"/>
        </w:rPr>
        <w:t xml:space="preserve"> </w:t>
      </w:r>
      <w:proofErr w:type="gramStart"/>
      <w:r w:rsidRPr="009808A0">
        <w:rPr>
          <w:rFonts w:ascii="Arial" w:eastAsia="Times New Roman" w:hAnsi="Arial" w:cs="Arial"/>
          <w:sz w:val="24"/>
          <w:szCs w:val="24"/>
          <w:lang w:val="en-US" w:eastAsia="ru-RU"/>
        </w:rPr>
        <w:t>bo‘</w:t>
      </w:r>
      <w:proofErr w:type="gramEnd"/>
      <w:r w:rsidRPr="009808A0">
        <w:rPr>
          <w:rFonts w:ascii="Arial" w:eastAsia="Times New Roman" w:hAnsi="Arial" w:cs="Arial"/>
          <w:sz w:val="24"/>
          <w:szCs w:val="24"/>
          <w:lang w:val="en-US" w:eastAsia="ru-RU"/>
        </w:rPr>
        <w:t>lmas ekan, kutilgan natijaga erishib bo‘lmaydi.</w:t>
      </w:r>
    </w:p>
    <w:p w14:paraId="0C4311A4" w14:textId="5AC29B2A" w:rsidR="009808A0" w:rsidRPr="009808A0" w:rsidRDefault="009808A0" w:rsidP="00065937">
      <w:pPr>
        <w:spacing w:before="100" w:beforeAutospacing="1" w:after="100" w:afterAutospacing="1" w:line="240" w:lineRule="auto"/>
        <w:ind w:firstLine="426"/>
        <w:jc w:val="both"/>
        <w:rPr>
          <w:rFonts w:ascii="Arial" w:eastAsia="Times New Roman" w:hAnsi="Arial" w:cs="Arial"/>
          <w:sz w:val="24"/>
          <w:szCs w:val="24"/>
          <w:lang w:val="en-US" w:eastAsia="ru-RU"/>
        </w:rPr>
      </w:pPr>
      <w:r w:rsidRPr="009808A0">
        <w:rPr>
          <w:rFonts w:ascii="Arial" w:eastAsia="Times New Roman" w:hAnsi="Arial" w:cs="Arial"/>
          <w:bCs/>
          <w:sz w:val="24"/>
          <w:szCs w:val="24"/>
          <w:lang w:val="en-US" w:eastAsia="ru-RU"/>
        </w:rPr>
        <w:t xml:space="preserve">Shu munosabat bilan, </w:t>
      </w:r>
      <w:r w:rsidR="00EC72EB" w:rsidRPr="00EC72EB">
        <w:rPr>
          <w:rFonts w:ascii="Arial" w:eastAsia="Times New Roman" w:hAnsi="Arial" w:cs="Arial"/>
          <w:bCs/>
          <w:sz w:val="24"/>
          <w:szCs w:val="24"/>
          <w:lang w:val="en-US" w:eastAsia="ru-RU"/>
        </w:rPr>
        <w:t>respublikamizda</w:t>
      </w:r>
      <w:r w:rsidR="00EC72EB">
        <w:rPr>
          <w:rFonts w:ascii="Arial" w:eastAsia="Times New Roman" w:hAnsi="Arial" w:cs="Arial"/>
          <w:bCs/>
          <w:sz w:val="24"/>
          <w:szCs w:val="24"/>
          <w:lang w:val="en-US" w:eastAsia="ru-RU"/>
        </w:rPr>
        <w:t xml:space="preserve"> </w:t>
      </w:r>
      <w:r w:rsidR="00EC72EB" w:rsidRPr="00EC72EB">
        <w:rPr>
          <w:rFonts w:ascii="Arial" w:eastAsia="Times New Roman" w:hAnsi="Arial" w:cs="Arial"/>
          <w:b/>
          <w:bCs/>
          <w:sz w:val="24"/>
          <w:szCs w:val="24"/>
          <w:lang w:val="en-US" w:eastAsia="ru-RU"/>
        </w:rPr>
        <w:t>korrupsiyaga qarshi</w:t>
      </w:r>
      <w:r w:rsidR="00EC72EB">
        <w:rPr>
          <w:rFonts w:ascii="Arial" w:eastAsia="Times New Roman" w:hAnsi="Arial" w:cs="Arial"/>
          <w:bCs/>
          <w:sz w:val="24"/>
          <w:szCs w:val="24"/>
          <w:lang w:val="en-US" w:eastAsia="ru-RU"/>
        </w:rPr>
        <w:t xml:space="preserve"> </w:t>
      </w:r>
      <w:r w:rsidR="00EC72EB" w:rsidRPr="00EC72EB">
        <w:rPr>
          <w:rFonts w:ascii="Arial" w:eastAsia="Times New Roman" w:hAnsi="Arial" w:cs="Arial"/>
          <w:bCs/>
          <w:sz w:val="24"/>
          <w:szCs w:val="24"/>
          <w:lang w:val="en-US" w:eastAsia="ru-RU"/>
        </w:rPr>
        <w:t xml:space="preserve">kurashish </w:t>
      </w:r>
      <w:proofErr w:type="gramStart"/>
      <w:r w:rsidR="00EC72EB" w:rsidRPr="00EC72EB">
        <w:rPr>
          <w:rFonts w:ascii="Arial" w:eastAsia="Times New Roman" w:hAnsi="Arial" w:cs="Arial"/>
          <w:bCs/>
          <w:sz w:val="24"/>
          <w:szCs w:val="24"/>
          <w:lang w:val="en-US" w:eastAsia="ru-RU"/>
        </w:rPr>
        <w:t>bo‘</w:t>
      </w:r>
      <w:proofErr w:type="gramEnd"/>
      <w:r w:rsidR="00EC72EB" w:rsidRPr="00EC72EB">
        <w:rPr>
          <w:rFonts w:ascii="Arial" w:eastAsia="Times New Roman" w:hAnsi="Arial" w:cs="Arial"/>
          <w:bCs/>
          <w:sz w:val="24"/>
          <w:szCs w:val="24"/>
          <w:lang w:val="en-US" w:eastAsia="ru-RU"/>
        </w:rPr>
        <w:t>yicha 2026 yilda</w:t>
      </w:r>
      <w:r w:rsidR="00EC72EB">
        <w:rPr>
          <w:rFonts w:ascii="Arial" w:eastAsia="Times New Roman" w:hAnsi="Arial" w:cs="Arial"/>
          <w:bCs/>
          <w:sz w:val="24"/>
          <w:szCs w:val="24"/>
          <w:lang w:val="en-US" w:eastAsia="ru-RU"/>
        </w:rPr>
        <w:t xml:space="preserve"> </w:t>
      </w:r>
      <w:r w:rsidR="00EC72EB" w:rsidRPr="00EC72EB">
        <w:rPr>
          <w:rFonts w:ascii="Arial" w:eastAsia="Times New Roman" w:hAnsi="Arial" w:cs="Arial"/>
          <w:b/>
          <w:bCs/>
          <w:sz w:val="24"/>
          <w:szCs w:val="24"/>
          <w:lang w:val="en-US" w:eastAsia="ru-RU"/>
        </w:rPr>
        <w:t xml:space="preserve">“favqulodda holat” </w:t>
      </w:r>
      <w:r w:rsidR="00EC72EB" w:rsidRPr="00EC72EB">
        <w:rPr>
          <w:rFonts w:ascii="Arial" w:eastAsia="Times New Roman" w:hAnsi="Arial" w:cs="Arial"/>
          <w:bCs/>
          <w:sz w:val="24"/>
          <w:szCs w:val="24"/>
          <w:lang w:val="en-US" w:eastAsia="ru-RU"/>
        </w:rPr>
        <w:t>eʼlon qilinganligini yodga</w:t>
      </w:r>
      <w:r w:rsidR="00EC72EB" w:rsidRPr="003E34A3">
        <w:rPr>
          <w:rFonts w:ascii="Arial" w:eastAsia="Times New Roman" w:hAnsi="Arial" w:cs="Arial"/>
          <w:bCs/>
          <w:sz w:val="24"/>
          <w:szCs w:val="24"/>
          <w:lang w:val="en-US" w:eastAsia="ru-RU"/>
        </w:rPr>
        <w:t xml:space="preserve"> solgan holda</w:t>
      </w:r>
      <w:r w:rsidR="00EC72EB" w:rsidRPr="00D02564">
        <w:rPr>
          <w:szCs w:val="28"/>
          <w:lang w:val="en-US"/>
        </w:rPr>
        <w:t xml:space="preserve"> </w:t>
      </w:r>
      <w:r w:rsidR="003E34A3">
        <w:rPr>
          <w:rFonts w:ascii="Arial" w:eastAsia="Times New Roman" w:hAnsi="Arial" w:cs="Arial"/>
          <w:bCs/>
          <w:sz w:val="24"/>
          <w:szCs w:val="24"/>
          <w:lang w:val="en-US" w:eastAsia="ru-RU"/>
        </w:rPr>
        <w:t>har biringizni quyidagi</w:t>
      </w:r>
      <w:r w:rsidRPr="009808A0">
        <w:rPr>
          <w:rFonts w:ascii="Arial" w:eastAsia="Times New Roman" w:hAnsi="Arial" w:cs="Arial"/>
          <w:bCs/>
          <w:sz w:val="24"/>
          <w:szCs w:val="24"/>
          <w:lang w:val="en-US" w:eastAsia="ru-RU"/>
        </w:rPr>
        <w:t>larga qat’iy rioya qilishga chaqiraman:</w:t>
      </w:r>
    </w:p>
    <w:p w14:paraId="04087329" w14:textId="77777777" w:rsidR="006E6395" w:rsidRPr="006E6395" w:rsidRDefault="009808A0" w:rsidP="00065937">
      <w:pPr>
        <w:numPr>
          <w:ilvl w:val="0"/>
          <w:numId w:val="1"/>
        </w:numPr>
        <w:spacing w:before="100" w:beforeAutospacing="1" w:after="240" w:line="240" w:lineRule="auto"/>
        <w:ind w:left="0" w:firstLine="426"/>
        <w:jc w:val="both"/>
        <w:rPr>
          <w:rFonts w:ascii="Arial" w:eastAsia="Times New Roman" w:hAnsi="Arial" w:cs="Arial"/>
          <w:sz w:val="24"/>
          <w:szCs w:val="24"/>
          <w:lang w:val="en-US" w:eastAsia="ru-RU"/>
        </w:rPr>
      </w:pPr>
      <w:proofErr w:type="gramStart"/>
      <w:r w:rsidRPr="009808A0">
        <w:rPr>
          <w:rFonts w:ascii="Arial" w:eastAsia="Times New Roman" w:hAnsi="Arial" w:cs="Arial"/>
          <w:sz w:val="24"/>
          <w:szCs w:val="24"/>
          <w:lang w:val="en-US" w:eastAsia="ru-RU"/>
        </w:rPr>
        <w:t>O‘</w:t>
      </w:r>
      <w:proofErr w:type="gramEnd"/>
      <w:r w:rsidRPr="009808A0">
        <w:rPr>
          <w:rFonts w:ascii="Arial" w:eastAsia="Times New Roman" w:hAnsi="Arial" w:cs="Arial"/>
          <w:sz w:val="24"/>
          <w:szCs w:val="24"/>
          <w:lang w:val="en-US" w:eastAsia="ru-RU"/>
        </w:rPr>
        <w:t xml:space="preserve">z faoliyatingizda O‘zbekiston Respublikasi qonunlari va Jamiyatning ichki </w:t>
      </w:r>
      <w:r w:rsidR="002300C5">
        <w:rPr>
          <w:rFonts w:ascii="Arial" w:eastAsia="Times New Roman" w:hAnsi="Arial" w:cs="Arial"/>
          <w:sz w:val="24"/>
          <w:szCs w:val="24"/>
          <w:lang w:val="en-US" w:eastAsia="ru-RU"/>
        </w:rPr>
        <w:t xml:space="preserve">idoraviy </w:t>
      </w:r>
      <w:r w:rsidRPr="009808A0">
        <w:rPr>
          <w:rFonts w:ascii="Arial" w:eastAsia="Times New Roman" w:hAnsi="Arial" w:cs="Arial"/>
          <w:sz w:val="24"/>
          <w:szCs w:val="24"/>
          <w:lang w:val="en-US" w:eastAsia="ru-RU"/>
        </w:rPr>
        <w:t>hujjatlari talablarini so‘zsiz bajaring.</w:t>
      </w:r>
    </w:p>
    <w:p w14:paraId="5336904F" w14:textId="77777777" w:rsidR="006E6395" w:rsidRPr="006E6395" w:rsidRDefault="009808A0" w:rsidP="00065937">
      <w:pPr>
        <w:numPr>
          <w:ilvl w:val="0"/>
          <w:numId w:val="1"/>
        </w:numPr>
        <w:tabs>
          <w:tab w:val="clear" w:pos="720"/>
        </w:tabs>
        <w:spacing w:before="100" w:beforeAutospacing="1" w:after="240" w:line="240" w:lineRule="auto"/>
        <w:ind w:left="0" w:firstLine="426"/>
        <w:jc w:val="both"/>
        <w:rPr>
          <w:rFonts w:ascii="Arial" w:eastAsia="Times New Roman" w:hAnsi="Arial" w:cs="Arial"/>
          <w:sz w:val="24"/>
          <w:szCs w:val="24"/>
          <w:lang w:val="en-US" w:eastAsia="ru-RU"/>
        </w:rPr>
      </w:pPr>
      <w:r w:rsidRPr="009808A0">
        <w:rPr>
          <w:rFonts w:ascii="Arial" w:eastAsia="Times New Roman" w:hAnsi="Arial" w:cs="Arial"/>
          <w:sz w:val="24"/>
          <w:szCs w:val="24"/>
          <w:lang w:val="en-US" w:eastAsia="ru-RU"/>
        </w:rPr>
        <w:t xml:space="preserve">Korrupsiyaning har qanday </w:t>
      </w:r>
      <w:proofErr w:type="gramStart"/>
      <w:r w:rsidRPr="009808A0">
        <w:rPr>
          <w:rFonts w:ascii="Arial" w:eastAsia="Times New Roman" w:hAnsi="Arial" w:cs="Arial"/>
          <w:sz w:val="24"/>
          <w:szCs w:val="24"/>
          <w:lang w:val="en-US" w:eastAsia="ru-RU"/>
        </w:rPr>
        <w:t>ko‘</w:t>
      </w:r>
      <w:proofErr w:type="gramEnd"/>
      <w:r w:rsidRPr="009808A0">
        <w:rPr>
          <w:rFonts w:ascii="Arial" w:eastAsia="Times New Roman" w:hAnsi="Arial" w:cs="Arial"/>
          <w:sz w:val="24"/>
          <w:szCs w:val="24"/>
          <w:lang w:val="en-US" w:eastAsia="ru-RU"/>
        </w:rPr>
        <w:t>rinishiga, u kichik bo‘ladimi yoki yirik, mutlaqo murosasiz munosabatda bo‘ling.</w:t>
      </w:r>
    </w:p>
    <w:p w14:paraId="6F4B0B2D" w14:textId="77777777" w:rsidR="00E270C3" w:rsidRPr="00E270C3" w:rsidRDefault="00E270C3" w:rsidP="00065937">
      <w:pPr>
        <w:pStyle w:val="a4"/>
        <w:numPr>
          <w:ilvl w:val="0"/>
          <w:numId w:val="1"/>
        </w:numPr>
        <w:tabs>
          <w:tab w:val="clear" w:pos="720"/>
        </w:tabs>
        <w:spacing w:before="100" w:beforeAutospacing="1" w:after="100" w:afterAutospacing="1" w:line="240" w:lineRule="auto"/>
        <w:ind w:left="0" w:firstLine="426"/>
        <w:jc w:val="both"/>
        <w:rPr>
          <w:lang w:val="en-US"/>
        </w:rPr>
      </w:pPr>
      <w:r w:rsidRPr="00E270C3">
        <w:rPr>
          <w:rFonts w:ascii="Arial" w:eastAsia="Times New Roman" w:hAnsi="Arial" w:cs="Arial"/>
          <w:sz w:val="24"/>
          <w:szCs w:val="24"/>
          <w:lang w:val="en-US" w:eastAsia="ru-RU"/>
        </w:rPr>
        <w:t>Halollikni nafaqat xizmat vazifasi, balki vijdon amri va insoniy burch deb biling. Unutmang, halol mehnat — nafaqat jamoat orasida hurmat, balki xonadoningizga baraka va xotirjamlik olib keladi</w:t>
      </w:r>
      <w:r w:rsidRPr="00E270C3">
        <w:rPr>
          <w:lang w:val="en-US"/>
        </w:rPr>
        <w:t>.</w:t>
      </w:r>
    </w:p>
    <w:p w14:paraId="2CF8AD71" w14:textId="00EDED36" w:rsidR="005A4A80" w:rsidRDefault="00E025A2" w:rsidP="00065937">
      <w:pPr>
        <w:pStyle w:val="a3"/>
        <w:spacing w:before="120" w:beforeAutospacing="0" w:after="120" w:afterAutospacing="0"/>
        <w:ind w:firstLine="426"/>
        <w:jc w:val="both"/>
        <w:rPr>
          <w:rFonts w:ascii="Arial" w:hAnsi="Arial" w:cs="Arial"/>
          <w:lang w:val="en-US"/>
        </w:rPr>
      </w:pPr>
      <w:r w:rsidRPr="00E025A2">
        <w:rPr>
          <w:rFonts w:ascii="Arial" w:hAnsi="Arial" w:cs="Arial"/>
          <w:lang w:val="en-US"/>
        </w:rPr>
        <w:t xml:space="preserve">Xizmat vazifalarini bajarish jarayonida korrupsiyaviy huquqbuzarliklar, manfaatlar </w:t>
      </w:r>
      <w:proofErr w:type="gramStart"/>
      <w:r w:rsidRPr="00E025A2">
        <w:rPr>
          <w:rFonts w:ascii="Arial" w:hAnsi="Arial" w:cs="Arial"/>
          <w:lang w:val="en-US"/>
        </w:rPr>
        <w:t>to‘</w:t>
      </w:r>
      <w:proofErr w:type="gramEnd"/>
      <w:r w:rsidRPr="00E025A2">
        <w:rPr>
          <w:rFonts w:ascii="Arial" w:hAnsi="Arial" w:cs="Arial"/>
          <w:lang w:val="en-US"/>
        </w:rPr>
        <w:t>qnashuvi holatlari yoki boshqa noqonuniy ta’sir ko‘rsatish holatlari aniqlangan taqdirda, bu haqda belgilangan tartibda Jamiyat rahbariyatiga yoxud korrupsiya haqida xabar berish uchun tashkil etilgan aloqa kanallari orqali darhol ma’lum qilishingiz so‘raladi.</w:t>
      </w:r>
      <w:r w:rsidR="005A4A80" w:rsidRPr="005A4A80">
        <w:rPr>
          <w:rFonts w:ascii="Arial" w:hAnsi="Arial" w:cs="Arial"/>
          <w:lang w:val="en-US"/>
        </w:rPr>
        <w:t xml:space="preserve"> </w:t>
      </w:r>
    </w:p>
    <w:p w14:paraId="59228B16" w14:textId="77777777" w:rsidR="005A4A80" w:rsidRPr="005A4A80" w:rsidRDefault="005A4A80" w:rsidP="00065937">
      <w:pPr>
        <w:pStyle w:val="a3"/>
        <w:spacing w:before="120" w:beforeAutospacing="0" w:after="120" w:afterAutospacing="0"/>
        <w:ind w:firstLine="426"/>
        <w:jc w:val="both"/>
        <w:rPr>
          <w:rFonts w:ascii="Arial" w:hAnsi="Arial" w:cs="Arial"/>
          <w:lang w:val="en-US"/>
        </w:rPr>
      </w:pPr>
      <w:r w:rsidRPr="005A4A80">
        <w:rPr>
          <w:rFonts w:ascii="Arial" w:hAnsi="Arial" w:cs="Arial"/>
          <w:lang w:val="en-US"/>
        </w:rPr>
        <w:t>Ishonch telefoni: </w:t>
      </w:r>
      <w:hyperlink r:id="rId5" w:history="1">
        <w:r w:rsidRPr="005A4A80">
          <w:rPr>
            <w:rFonts w:ascii="Arial" w:hAnsi="Arial" w:cs="Arial"/>
            <w:lang w:val="en-US"/>
          </w:rPr>
          <w:t>+998 (71) 237-99-98</w:t>
        </w:r>
      </w:hyperlink>
    </w:p>
    <w:p w14:paraId="1D3EBBC3" w14:textId="77777777" w:rsidR="005A4A80" w:rsidRPr="005A4A80" w:rsidRDefault="005A4A80" w:rsidP="00065937">
      <w:pPr>
        <w:pStyle w:val="a3"/>
        <w:spacing w:before="120" w:beforeAutospacing="0" w:after="120" w:afterAutospacing="0"/>
        <w:ind w:firstLine="426"/>
        <w:jc w:val="both"/>
        <w:rPr>
          <w:rFonts w:ascii="Arial" w:hAnsi="Arial" w:cs="Arial"/>
          <w:lang w:val="en-US"/>
        </w:rPr>
      </w:pPr>
      <w:r w:rsidRPr="005A4A80">
        <w:rPr>
          <w:rFonts w:ascii="Arial" w:hAnsi="Arial" w:cs="Arial"/>
          <w:lang w:val="en-US"/>
        </w:rPr>
        <w:t>Telegram boti manzili: @uzrailway_anticor_bot</w:t>
      </w:r>
    </w:p>
    <w:p w14:paraId="0AB5E97B" w14:textId="77777777" w:rsidR="005A4A80" w:rsidRPr="005A4A80" w:rsidRDefault="005A4A80" w:rsidP="00065937">
      <w:pPr>
        <w:pStyle w:val="a3"/>
        <w:spacing w:before="120" w:beforeAutospacing="0" w:after="120" w:afterAutospacing="0"/>
        <w:ind w:firstLine="426"/>
        <w:jc w:val="both"/>
        <w:rPr>
          <w:rFonts w:ascii="Arial" w:hAnsi="Arial" w:cs="Arial"/>
          <w:lang w:val="en-US"/>
        </w:rPr>
      </w:pPr>
      <w:r w:rsidRPr="005A4A80">
        <w:rPr>
          <w:rFonts w:ascii="Arial" w:hAnsi="Arial" w:cs="Arial"/>
          <w:lang w:val="en-US"/>
        </w:rPr>
        <w:t>Rasmiy veb-saytdagi aloqa kanali: </w:t>
      </w:r>
      <w:hyperlink r:id="rId6" w:history="1">
        <w:r w:rsidRPr="005A4A80">
          <w:rPr>
            <w:rFonts w:ascii="Arial" w:hAnsi="Arial" w:cs="Arial"/>
            <w:lang w:val="en-US"/>
          </w:rPr>
          <w:t>https://railway.uz/uz/gazhk/against_corruption</w:t>
        </w:r>
      </w:hyperlink>
    </w:p>
    <w:p w14:paraId="7FCACBA7" w14:textId="04F378E8" w:rsidR="0026668E" w:rsidRDefault="00E025A2" w:rsidP="00E025A2">
      <w:pPr>
        <w:spacing w:before="100" w:beforeAutospacing="1" w:after="100" w:afterAutospacing="1" w:line="240" w:lineRule="auto"/>
        <w:ind w:firstLine="426"/>
        <w:jc w:val="both"/>
        <w:rPr>
          <w:rFonts w:ascii="Arial" w:eastAsia="Times New Roman" w:hAnsi="Arial" w:cs="Arial"/>
          <w:sz w:val="24"/>
          <w:szCs w:val="24"/>
          <w:lang w:val="uz-Cyrl-UZ" w:eastAsia="ru-RU"/>
        </w:rPr>
      </w:pPr>
      <w:r w:rsidRPr="00E025A2">
        <w:rPr>
          <w:rFonts w:ascii="Arial" w:eastAsia="Times New Roman" w:hAnsi="Arial" w:cs="Arial"/>
          <w:sz w:val="24"/>
          <w:szCs w:val="24"/>
          <w:lang w:val="en-US" w:eastAsia="ru-RU"/>
        </w:rPr>
        <w:t xml:space="preserve">Keling, temir </w:t>
      </w:r>
      <w:proofErr w:type="gramStart"/>
      <w:r w:rsidRPr="00E025A2">
        <w:rPr>
          <w:rFonts w:ascii="Arial" w:eastAsia="Times New Roman" w:hAnsi="Arial" w:cs="Arial"/>
          <w:sz w:val="24"/>
          <w:szCs w:val="24"/>
          <w:lang w:val="en-US" w:eastAsia="ru-RU"/>
        </w:rPr>
        <w:t>yo‘</w:t>
      </w:r>
      <w:proofErr w:type="gramEnd"/>
      <w:r w:rsidRPr="00E025A2">
        <w:rPr>
          <w:rFonts w:ascii="Arial" w:eastAsia="Times New Roman" w:hAnsi="Arial" w:cs="Arial"/>
          <w:sz w:val="24"/>
          <w:szCs w:val="24"/>
          <w:lang w:val="en-US" w:eastAsia="ru-RU"/>
        </w:rPr>
        <w:t>l sohasida korrupsiyaga nisbatan murosasiz muhitni shakllantirish, tizim faoliyatining shaffofligi va ochiqligini ta’minlash hamda uni zamonaviy boshqaruv tamoyillari asosida rivojlantirish yo‘lida birgalikda mas’uliyat bilan harakat qilaylik. Har bir xodimning halolligi, qonunlarga sodiqligi va fidokorona mehnati Jamiyatning barqaror rivojlanishi hamda kelgusi yutuqlarining mustahkam poydevori hisoblanadi.</w:t>
      </w:r>
    </w:p>
    <w:sectPr w:rsidR="0026668E" w:rsidSect="0006593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D152C"/>
    <w:multiLevelType w:val="multilevel"/>
    <w:tmpl w:val="DE5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8A0"/>
    <w:rsid w:val="0002513A"/>
    <w:rsid w:val="00065937"/>
    <w:rsid w:val="002300C5"/>
    <w:rsid w:val="0026668E"/>
    <w:rsid w:val="003E34A3"/>
    <w:rsid w:val="004508A2"/>
    <w:rsid w:val="004F2A9B"/>
    <w:rsid w:val="005A4A80"/>
    <w:rsid w:val="006E6395"/>
    <w:rsid w:val="00820AC6"/>
    <w:rsid w:val="009808A0"/>
    <w:rsid w:val="00BC045E"/>
    <w:rsid w:val="00CE5697"/>
    <w:rsid w:val="00CE691F"/>
    <w:rsid w:val="00D20AE6"/>
    <w:rsid w:val="00D46601"/>
    <w:rsid w:val="00E025A2"/>
    <w:rsid w:val="00E270C3"/>
    <w:rsid w:val="00E8460E"/>
    <w:rsid w:val="00EC72EB"/>
    <w:rsid w:val="00F64C61"/>
    <w:rsid w:val="00FC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02A8"/>
  <w15:docId w15:val="{34886C9D-44CC-4906-A79A-9E2A1030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808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08A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808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27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968945">
      <w:bodyDiv w:val="1"/>
      <w:marLeft w:val="0"/>
      <w:marRight w:val="0"/>
      <w:marTop w:val="0"/>
      <w:marBottom w:val="0"/>
      <w:divBdr>
        <w:top w:val="none" w:sz="0" w:space="0" w:color="auto"/>
        <w:left w:val="none" w:sz="0" w:space="0" w:color="auto"/>
        <w:bottom w:val="none" w:sz="0" w:space="0" w:color="auto"/>
        <w:right w:val="none" w:sz="0" w:space="0" w:color="auto"/>
      </w:divBdr>
    </w:div>
    <w:div w:id="20349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ilway.uz/uz/gazhk/against_corruption" TargetMode="External"/><Relationship Id="rId5" Type="http://schemas.openxmlformats.org/officeDocument/2006/relationships/hyperlink" Target="tel:+99871237999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5</cp:revision>
  <dcterms:created xsi:type="dcterms:W3CDTF">2026-05-18T09:20:00Z</dcterms:created>
  <dcterms:modified xsi:type="dcterms:W3CDTF">2026-06-01T13:17:00Z</dcterms:modified>
</cp:coreProperties>
</file>