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C494D" w:rsidRPr="009301BD" w:rsidRDefault="008C494D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7C9C" w:rsidRPr="009301BD" w:rsidRDefault="00137C9C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7C9C" w:rsidRPr="009301BD" w:rsidRDefault="00137C9C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7C9C" w:rsidRPr="009301BD" w:rsidRDefault="00137C9C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7C9C" w:rsidRPr="009301BD" w:rsidRDefault="00137C9C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137C9C" w:rsidRPr="009301BD" w:rsidTr="00C73AD1">
        <w:tc>
          <w:tcPr>
            <w:tcW w:w="9570" w:type="dxa"/>
          </w:tcPr>
          <w:p w:rsidR="00137C9C" w:rsidRPr="009301BD" w:rsidRDefault="00137C9C" w:rsidP="000C5C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01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Техническое задание на закупку</w:t>
            </w:r>
          </w:p>
        </w:tc>
      </w:tr>
      <w:tr w:rsidR="00137C9C" w:rsidRPr="009301BD" w:rsidTr="00C73AD1">
        <w:tc>
          <w:tcPr>
            <w:tcW w:w="9570" w:type="dxa"/>
          </w:tcPr>
          <w:p w:rsidR="00137C9C" w:rsidRPr="009301BD" w:rsidRDefault="003714B3" w:rsidP="000C5C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7A7F">
              <w:rPr>
                <w:rFonts w:ascii="Times New Roman" w:hAnsi="Times New Roman" w:cs="Times New Roman"/>
                <w:sz w:val="28"/>
                <w:szCs w:val="28"/>
              </w:rPr>
              <w:t>Пресс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холодно</w:t>
            </w:r>
            <w:r w:rsidRPr="008C7A7F">
              <w:rPr>
                <w:rFonts w:ascii="Times New Roman" w:hAnsi="Times New Roman" w:cs="Times New Roman"/>
                <w:sz w:val="28"/>
                <w:szCs w:val="28"/>
              </w:rPr>
              <w:t xml:space="preserve">й запрессовки буксового узла (роликовых и кассетных) колесной пары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грузовых ваг</w:t>
            </w:r>
            <w:r w:rsidRPr="00310FEE">
              <w:rPr>
                <w:rFonts w:ascii="Times New Roman" w:hAnsi="Times New Roman" w:cs="Times New Roman"/>
                <w:sz w:val="28"/>
                <w:szCs w:val="28"/>
              </w:rPr>
              <w:t>онов</w:t>
            </w:r>
          </w:p>
        </w:tc>
      </w:tr>
      <w:tr w:rsidR="00137C9C" w:rsidRPr="009301BD" w:rsidTr="00C73AD1">
        <w:tc>
          <w:tcPr>
            <w:tcW w:w="9570" w:type="dxa"/>
          </w:tcPr>
          <w:p w:rsidR="00137C9C" w:rsidRPr="009301BD" w:rsidRDefault="00137C9C" w:rsidP="000C5C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01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для </w:t>
            </w:r>
            <w:r w:rsidR="00FE2DE3" w:rsidRPr="009301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собственн</w:t>
            </w:r>
            <w:r w:rsidR="00FE2D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ых </w:t>
            </w:r>
            <w:r w:rsidRPr="009301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нужд</w:t>
            </w:r>
          </w:p>
        </w:tc>
      </w:tr>
    </w:tbl>
    <w:p w:rsidR="008C494D" w:rsidRPr="009301BD" w:rsidRDefault="008C494D" w:rsidP="000C5C0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494D" w:rsidRPr="009301BD" w:rsidRDefault="008C494D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494D" w:rsidRPr="009301BD" w:rsidRDefault="008C494D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494D" w:rsidRPr="009301BD" w:rsidRDefault="008C494D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494D" w:rsidRPr="009301BD" w:rsidRDefault="008C494D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494D" w:rsidRPr="009301BD" w:rsidRDefault="008C494D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494D" w:rsidRPr="009301BD" w:rsidRDefault="008C494D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494D" w:rsidRPr="009301BD" w:rsidRDefault="008C494D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494D" w:rsidRPr="009301BD" w:rsidRDefault="008C494D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7C9C" w:rsidRDefault="00137C9C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01BD" w:rsidRPr="009301BD" w:rsidRDefault="009301BD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7C9C" w:rsidRPr="009301BD" w:rsidRDefault="00137C9C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494D" w:rsidRPr="009301BD" w:rsidRDefault="008C494D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4DE0" w:rsidRPr="009301BD" w:rsidRDefault="006D4DE0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123B" w:rsidRPr="009301BD" w:rsidRDefault="004B123B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35A1F" w:rsidRDefault="00A35A1F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Hlk507681124"/>
    </w:p>
    <w:p w:rsidR="00CB2DD6" w:rsidRDefault="00CB2DD6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3DEF" w:rsidRDefault="00693DEF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3DEF" w:rsidRDefault="00693DEF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3DEF" w:rsidRDefault="00693DEF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3DEF" w:rsidRDefault="00693DEF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3DEF" w:rsidRDefault="00693DEF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3DEF" w:rsidRDefault="00693DEF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3DEF" w:rsidRDefault="00693DEF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3DEF" w:rsidRDefault="00693DEF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3DEF" w:rsidRDefault="00693DEF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3DEF" w:rsidRDefault="00693DEF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3DEF" w:rsidRDefault="00693DEF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3DEF" w:rsidRDefault="00693DEF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3DEF" w:rsidRDefault="00693DEF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3DEF" w:rsidRDefault="00693DEF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B2DD6" w:rsidRDefault="00CB2DD6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3876" w:rsidRDefault="00E73876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221A" w:rsidRDefault="0028221A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748F" w:rsidRDefault="0065748F" w:rsidP="00A35A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27B" w:rsidRDefault="00F4127B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3E1B54" w:rsidRDefault="003E1B54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3E1B54" w:rsidRDefault="003E1B54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3E1B54" w:rsidRDefault="003E1B54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lastRenderedPageBreak/>
        <w:t>РАЗДЕЛ 1. ОБЩИЕ СВЕДЕНИЯ</w:t>
      </w:r>
    </w:p>
    <w:p w:rsidR="008C494D" w:rsidRPr="00F976C4" w:rsidRDefault="008C494D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C494D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94D" w:rsidRPr="00F976C4" w:rsidRDefault="008C494D" w:rsidP="005B5C1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Подраздел 1.1 Наименование</w:t>
            </w:r>
          </w:p>
        </w:tc>
      </w:tr>
      <w:tr w:rsidR="008C494D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94D" w:rsidRPr="00B00DDA" w:rsidRDefault="007743EC" w:rsidP="00B75929">
            <w:pPr>
              <w:spacing w:after="0" w:line="240" w:lineRule="auto"/>
              <w:ind w:firstLine="318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Пресс холодно</w:t>
            </w:r>
            <w:r w:rsidRPr="008C7A7F">
              <w:rPr>
                <w:rFonts w:ascii="Times New Roman" w:hAnsi="Times New Roman" w:cs="Times New Roman"/>
                <w:sz w:val="28"/>
                <w:szCs w:val="28"/>
              </w:rPr>
              <w:t xml:space="preserve">й запрессовки буксового узла (роликовых и кассетных) колесной пары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грузовых ваг</w:t>
            </w:r>
            <w:r w:rsidRPr="00310FEE">
              <w:rPr>
                <w:rFonts w:ascii="Times New Roman" w:hAnsi="Times New Roman" w:cs="Times New Roman"/>
                <w:sz w:val="28"/>
                <w:szCs w:val="28"/>
              </w:rPr>
              <w:t>онов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F7B8B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8B" w:rsidRPr="00F976C4" w:rsidRDefault="009F7B8B" w:rsidP="009F7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Подраздел 1.2 Основание и цель приобретения товара</w:t>
            </w:r>
          </w:p>
        </w:tc>
      </w:tr>
      <w:tr w:rsidR="009F7B8B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8B" w:rsidRPr="00F976C4" w:rsidRDefault="00227B5F" w:rsidP="00C32EC5">
            <w:pPr>
              <w:spacing w:after="0" w:line="240" w:lineRule="auto"/>
              <w:ind w:firstLine="318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E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Для нужд АО «Узбекистон темир йуллари», для обновления станочного парка предприятий общества</w:t>
            </w:r>
          </w:p>
        </w:tc>
      </w:tr>
      <w:tr w:rsidR="009F7B8B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8B" w:rsidRPr="00F976C4" w:rsidRDefault="009F7B8B" w:rsidP="009F7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bookmarkStart w:id="1" w:name="_Hlk356466017"/>
            <w:r w:rsidRPr="00F976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Подраздел 1.3 Сведения о новизне (год производства/выпуска товара)</w:t>
            </w:r>
          </w:p>
        </w:tc>
      </w:tr>
      <w:tr w:rsidR="009F7B8B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8B" w:rsidRPr="00F976C4" w:rsidRDefault="004B123B" w:rsidP="00227B5F">
            <w:pPr>
              <w:spacing w:after="0" w:line="240" w:lineRule="auto"/>
              <w:ind w:firstLine="318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Товар должен быть новым и не ране</w:t>
            </w:r>
            <w:r w:rsidR="00C6100E"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</w:t>
            </w: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20</w:t>
            </w:r>
            <w:r w:rsidR="008C3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  <w:r w:rsidR="00990A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z-Cyrl-UZ" w:eastAsia="ru-RU"/>
              </w:rPr>
              <w:t>5</w:t>
            </w: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года производства</w:t>
            </w:r>
            <w:r w:rsidR="00AD5B1F"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bookmarkEnd w:id="1"/>
      <w:tr w:rsidR="009F7B8B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8B" w:rsidRPr="00F976C4" w:rsidRDefault="009F7B8B" w:rsidP="009F7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Подраздел 1.4 Этапы разработки / изготовления</w:t>
            </w:r>
          </w:p>
        </w:tc>
      </w:tr>
      <w:tr w:rsidR="009F7B8B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8B" w:rsidRPr="00F976C4" w:rsidRDefault="007743EC" w:rsidP="004B123B">
            <w:pPr>
              <w:spacing w:after="0" w:line="240" w:lineRule="auto"/>
              <w:ind w:firstLine="31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1451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Согласно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нормативно технической документации, технических условий, </w:t>
            </w:r>
            <w:r w:rsidRPr="0011451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КД завода изготовителя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, «Руководящий документ по ремонту и техническому обслуживанию колёсных пар с буксовыми узлами грузовых вагонов магистральных железных дорог колеи 1520 (1524мм</w:t>
            </w:r>
            <w:proofErr w:type="gramStart"/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)»и</w:t>
            </w:r>
            <w:proofErr w:type="gramEnd"/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по настоящему ТЗ.</w:t>
            </w:r>
          </w:p>
        </w:tc>
      </w:tr>
      <w:tr w:rsidR="009F7B8B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8B" w:rsidRPr="00F976C4" w:rsidRDefault="00CE128E" w:rsidP="009F7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Подраздел 1.5</w:t>
            </w:r>
            <w:r w:rsidR="009F7B8B" w:rsidRPr="00F976C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Код ТН ВЭД и другие международные коды при применимости</w:t>
            </w:r>
          </w:p>
        </w:tc>
      </w:tr>
      <w:tr w:rsidR="009F7B8B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8B" w:rsidRPr="00323B00" w:rsidRDefault="00174D48" w:rsidP="006F37E4">
            <w:pPr>
              <w:spacing w:after="0" w:line="240" w:lineRule="auto"/>
              <w:ind w:firstLine="31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93C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Код ТН ВЭД будет определен во время заключения контракта</w:t>
            </w:r>
          </w:p>
        </w:tc>
      </w:tr>
    </w:tbl>
    <w:p w:rsidR="008C494D" w:rsidRPr="00F976C4" w:rsidRDefault="008C494D" w:rsidP="008C494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bookmarkEnd w:id="0"/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976C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РАЗДЕЛ 2. ОБЛАСТЬ ПРИМЕНЕНИЯ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C494D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94D" w:rsidRPr="00C32EC5" w:rsidRDefault="007743EC" w:rsidP="00B35FDB">
            <w:pPr>
              <w:spacing w:after="0" w:line="240" w:lineRule="auto"/>
              <w:ind w:firstLine="318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C7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холодной з</w:t>
            </w:r>
            <w:r w:rsidRPr="008C7A7F">
              <w:rPr>
                <w:rFonts w:ascii="Times New Roman" w:hAnsi="Times New Roman" w:cs="Times New Roman"/>
                <w:sz w:val="28"/>
                <w:szCs w:val="28"/>
              </w:rPr>
              <w:t>апрессовки лабиринтных и внутренних колец цилинд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рических подшипников в габаритны</w:t>
            </w:r>
            <w:r w:rsidRPr="008C7A7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размерах</w:t>
            </w:r>
            <w:r w:rsidRPr="008C7A7F">
              <w:rPr>
                <w:rFonts w:ascii="Times New Roman" w:hAnsi="Times New Roman" w:cs="Times New Roman"/>
                <w:sz w:val="28"/>
                <w:szCs w:val="28"/>
              </w:rPr>
              <w:t xml:space="preserve"> 130х250х80 мм, лабиринтных и внутренних колец цилиндрических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сдвоенных подшипников в габаритны</w:t>
            </w:r>
            <w:r w:rsidRPr="008C7A7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размерах</w:t>
            </w:r>
            <w:r w:rsidRPr="008C7A7F">
              <w:rPr>
                <w:rFonts w:ascii="Times New Roman" w:hAnsi="Times New Roman" w:cs="Times New Roman"/>
                <w:sz w:val="28"/>
                <w:szCs w:val="28"/>
              </w:rPr>
              <w:t xml:space="preserve"> 130х250х160 мм, кассетных подшипников в габаритах 130х250х160 мм, касс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етных подшипников в габаритны</w:t>
            </w:r>
            <w:r w:rsidRPr="008C7A7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размерах</w:t>
            </w:r>
            <w:r w:rsidRPr="008C7A7F">
              <w:rPr>
                <w:rFonts w:ascii="Times New Roman" w:hAnsi="Times New Roman" w:cs="Times New Roman"/>
                <w:sz w:val="28"/>
                <w:szCs w:val="28"/>
              </w:rPr>
              <w:t xml:space="preserve"> 130х230х150 мм,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кассетных подшипников в габаритны</w:t>
            </w:r>
            <w:r w:rsidRPr="008C7A7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размерах</w:t>
            </w:r>
            <w:r w:rsidRPr="008C7A7F">
              <w:rPr>
                <w:rFonts w:ascii="Times New Roman" w:hAnsi="Times New Roman" w:cs="Times New Roman"/>
                <w:sz w:val="28"/>
                <w:szCs w:val="28"/>
              </w:rPr>
              <w:t xml:space="preserve"> 150х250х160 мм, в том числе и кассетные подшипники марок LYC, ZWZ, SPZ-BE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ARING, с регистрацией процесса з</w:t>
            </w:r>
            <w:r w:rsidRPr="008C7A7F">
              <w:rPr>
                <w:rFonts w:ascii="Times New Roman" w:hAnsi="Times New Roman" w:cs="Times New Roman"/>
                <w:sz w:val="28"/>
                <w:szCs w:val="28"/>
              </w:rPr>
              <w:t>апрессовки на ше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йки колесных пар типов РУ1, РУ</w:t>
            </w:r>
            <w:r w:rsidRPr="008C7A7F">
              <w:rPr>
                <w:rFonts w:ascii="Times New Roman" w:hAnsi="Times New Roman" w:cs="Times New Roman"/>
                <w:sz w:val="28"/>
                <w:szCs w:val="28"/>
              </w:rPr>
              <w:t xml:space="preserve">1Ш,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РВ2Ш грузовых ваг</w:t>
            </w:r>
            <w:r w:rsidRPr="00310FEE">
              <w:rPr>
                <w:rFonts w:ascii="Times New Roman" w:hAnsi="Times New Roman" w:cs="Times New Roman"/>
                <w:sz w:val="28"/>
                <w:szCs w:val="28"/>
              </w:rPr>
              <w:t>онов</w:t>
            </w:r>
            <w:r w:rsidRPr="005B76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2" w:name="_Hlk507681074"/>
      <w:r w:rsidRPr="00F976C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РАЗДЕЛ 3. </w:t>
      </w:r>
      <w:r w:rsidR="008A201D"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УСЛОВИЯ ЭКСПЛУАТАЦИИ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C494D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94D" w:rsidRPr="00F976C4" w:rsidRDefault="009F7B8B" w:rsidP="002E79E2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ind w:right="34" w:firstLine="31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Подраздел 3.1 Общие условия эксплуатации</w:t>
            </w:r>
          </w:p>
        </w:tc>
      </w:tr>
      <w:tr w:rsidR="009F7B8B" w:rsidRPr="00F976C4" w:rsidTr="009F7B8B">
        <w:trPr>
          <w:trHeight w:val="26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8B" w:rsidRPr="00F976C4" w:rsidRDefault="006535F1" w:rsidP="00107FC9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ind w:right="34" w:firstLine="31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35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Согласно паспорту (конструкторско-технологической документации)</w:t>
            </w:r>
            <w:r w:rsidR="008C4F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ГОСТ 15150-69</w:t>
            </w:r>
          </w:p>
        </w:tc>
      </w:tr>
      <w:tr w:rsidR="009F7B8B" w:rsidRPr="00F976C4" w:rsidTr="009F7B8B">
        <w:trPr>
          <w:trHeight w:val="26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8B" w:rsidRPr="00F976C4" w:rsidRDefault="009F7B8B" w:rsidP="002E79E2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ind w:right="34" w:firstLine="31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Подраздел 3.</w:t>
            </w:r>
            <w:r w:rsidR="002E79E2" w:rsidRPr="00F976C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2 Дополнительные/специальные требования к </w:t>
            </w:r>
            <w:r w:rsidRPr="00F976C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эксплуатации</w:t>
            </w:r>
          </w:p>
        </w:tc>
      </w:tr>
      <w:tr w:rsidR="002E79E2" w:rsidRPr="00F976C4" w:rsidTr="009F7B8B">
        <w:trPr>
          <w:trHeight w:val="26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EC" w:rsidRPr="007743EC" w:rsidRDefault="007743EC" w:rsidP="00774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ab/>
            </w:r>
            <w:r w:rsidRPr="007743E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Автоматизированное управление </w:t>
            </w:r>
            <w:r w:rsidR="00693DEF" w:rsidRPr="007743E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технологическим процессом</w:t>
            </w:r>
            <w:r w:rsidRPr="007743E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производства и контроль качества выпускаемой продукции.</w:t>
            </w:r>
          </w:p>
          <w:p w:rsidR="007743EC" w:rsidRPr="007743EC" w:rsidRDefault="007743EC" w:rsidP="00774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ab/>
            </w:r>
            <w:r w:rsidRPr="007743E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Автоматизированный контроль качества в реальном времени каждой единицы выпускаемой продукции.</w:t>
            </w:r>
          </w:p>
          <w:p w:rsidR="002E79E2" w:rsidRPr="00F976C4" w:rsidRDefault="007743EC" w:rsidP="00774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ab/>
            </w:r>
            <w:r w:rsidR="00693DEF" w:rsidRPr="007743E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Пресс должен</w:t>
            </w:r>
            <w:r w:rsidRPr="007743E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быть</w:t>
            </w:r>
            <w:r w:rsidR="00693DEF">
              <w:rPr>
                <w:rFonts w:ascii="Times New Roman" w:eastAsia="Times New Roman" w:hAnsi="Times New Roman" w:cs="Times New Roman"/>
                <w:sz w:val="26"/>
                <w:szCs w:val="26"/>
                <w:lang w:val="uz-Cyrl-UZ" w:eastAsia="ru-RU"/>
              </w:rPr>
              <w:t xml:space="preserve"> </w:t>
            </w:r>
            <w:r w:rsidRPr="007743E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оборудован</w:t>
            </w:r>
            <w:r w:rsidR="00693DEF">
              <w:rPr>
                <w:rFonts w:ascii="Times New Roman" w:eastAsia="Times New Roman" w:hAnsi="Times New Roman" w:cs="Times New Roman"/>
                <w:sz w:val="26"/>
                <w:szCs w:val="26"/>
                <w:lang w:val="uz-Cyrl-UZ" w:eastAsia="ru-RU"/>
              </w:rPr>
              <w:t xml:space="preserve"> </w:t>
            </w:r>
            <w:r w:rsidRPr="007743E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контрольно-измерительными приборами, а также аварийно-блокировочными устройствами.</w:t>
            </w:r>
          </w:p>
        </w:tc>
      </w:tr>
      <w:tr w:rsidR="002E79E2" w:rsidRPr="00F976C4" w:rsidTr="009F7B8B">
        <w:trPr>
          <w:trHeight w:val="26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E2" w:rsidRPr="00F976C4" w:rsidRDefault="002E79E2" w:rsidP="002E79E2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ind w:right="34" w:firstLine="31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Подраздел 3.3 Требования к расходам на эксплуатацию товара</w:t>
            </w:r>
          </w:p>
        </w:tc>
      </w:tr>
      <w:tr w:rsidR="002E79E2" w:rsidRPr="00F976C4" w:rsidTr="005A782F">
        <w:trPr>
          <w:trHeight w:val="26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9E2" w:rsidRPr="00F976C4" w:rsidRDefault="002715E2" w:rsidP="002715E2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ind w:right="34" w:firstLine="31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имеются</w:t>
            </w:r>
          </w:p>
        </w:tc>
      </w:tr>
    </w:tbl>
    <w:p w:rsidR="0065748F" w:rsidRPr="00F976C4" w:rsidRDefault="0065748F" w:rsidP="0015115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bookmarkEnd w:id="2"/>
    <w:p w:rsidR="008C494D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</w:pPr>
      <w:r w:rsidRPr="00F976C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РАЗДЕЛ 4. ТЕХНИЧЕСКИЕ ТРЕБОВАНИЯ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E13619" w:rsidRPr="00F976C4" w:rsidTr="00A531FE">
        <w:trPr>
          <w:trHeight w:val="194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54" w:rsidRPr="00F976C4" w:rsidRDefault="008C494D" w:rsidP="00C9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Подраздел 4.1 Технические, функциональные и качественные характеристики (потребительские свойства) товаров</w:t>
            </w:r>
          </w:p>
        </w:tc>
      </w:tr>
      <w:tr w:rsidR="007743EC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EC" w:rsidRPr="00B67797" w:rsidRDefault="007743EC" w:rsidP="007743EC">
            <w:pPr>
              <w:tabs>
                <w:tab w:val="left" w:pos="6662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77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4.1.1.</w:t>
            </w:r>
            <w:r w:rsidRPr="00B67797">
              <w:rPr>
                <w:rFonts w:ascii="Times New Roman" w:hAnsi="Times New Roman" w:cs="Times New Roman"/>
                <w:bCs/>
                <w:sz w:val="28"/>
                <w:szCs w:val="28"/>
              </w:rPr>
              <w:t>Производственная мощность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67797">
              <w:rPr>
                <w:rFonts w:ascii="Times New Roman" w:hAnsi="Times New Roman" w:cs="Times New Roman"/>
                <w:bCs/>
                <w:sz w:val="28"/>
                <w:szCs w:val="28"/>
              </w:rPr>
              <w:t>в одну смену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(8 часов)</w:t>
            </w:r>
            <w:r w:rsidRPr="00B67797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  <w:p w:rsidR="007743EC" w:rsidRPr="00B67797" w:rsidRDefault="007743EC" w:rsidP="007743EC">
            <w:pPr>
              <w:tabs>
                <w:tab w:val="left" w:pos="666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779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- </w:t>
            </w:r>
            <w:r w:rsidRPr="008C7A7F">
              <w:rPr>
                <w:rFonts w:ascii="Times New Roman" w:hAnsi="Times New Roman" w:cs="Times New Roman"/>
                <w:sz w:val="28"/>
                <w:szCs w:val="28"/>
              </w:rPr>
              <w:t>Пресс холодный запрессовки буксового узла (роликовых и кассетных) колесной пары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10FEE">
              <w:rPr>
                <w:rStyle w:val="20"/>
                <w:sz w:val="28"/>
              </w:rPr>
              <w:t xml:space="preserve">грузовых вагонов </w:t>
            </w:r>
            <w:r>
              <w:rPr>
                <w:rStyle w:val="20"/>
                <w:sz w:val="28"/>
              </w:rPr>
              <w:t>–80 шт</w:t>
            </w:r>
            <w:r w:rsidRPr="00B67797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7743EC" w:rsidRPr="00630312" w:rsidRDefault="007743EC" w:rsidP="007743EC">
            <w:pPr>
              <w:tabs>
                <w:tab w:val="left" w:pos="6662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03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4.1.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Pr="006303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Pr="00630312">
              <w:rPr>
                <w:rFonts w:ascii="Times New Roman" w:hAnsi="Times New Roman" w:cs="Times New Roman"/>
                <w:bCs/>
                <w:sz w:val="28"/>
                <w:szCs w:val="28"/>
              </w:rPr>
              <w:t>Требования</w:t>
            </w:r>
            <w:proofErr w:type="gramEnd"/>
            <w:r w:rsidRPr="0063031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 материалам для </w:t>
            </w:r>
            <w:r w:rsidRPr="006303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изготовления </w:t>
            </w:r>
            <w:r w:rsidRPr="008C7A7F">
              <w:rPr>
                <w:rFonts w:ascii="Times New Roman" w:hAnsi="Times New Roman" w:cs="Times New Roman"/>
                <w:sz w:val="28"/>
                <w:szCs w:val="28"/>
              </w:rPr>
              <w:t xml:space="preserve">Пресс холодный запрессовки буксового узла (роликовых и кассетных) </w:t>
            </w:r>
            <w:r w:rsidR="00693DEF" w:rsidRPr="008C7A7F">
              <w:rPr>
                <w:rFonts w:ascii="Times New Roman" w:hAnsi="Times New Roman" w:cs="Times New Roman"/>
                <w:sz w:val="28"/>
                <w:szCs w:val="28"/>
              </w:rPr>
              <w:t>колёсной</w:t>
            </w:r>
            <w:r w:rsidRPr="008C7A7F">
              <w:rPr>
                <w:rFonts w:ascii="Times New Roman" w:hAnsi="Times New Roman" w:cs="Times New Roman"/>
                <w:sz w:val="28"/>
                <w:szCs w:val="28"/>
              </w:rPr>
              <w:t xml:space="preserve"> пары</w:t>
            </w:r>
            <w:r w:rsidRPr="00310FEE">
              <w:rPr>
                <w:rStyle w:val="20"/>
                <w:sz w:val="28"/>
              </w:rPr>
              <w:t xml:space="preserve"> грузовых </w:t>
            </w:r>
            <w:r w:rsidR="00693DEF" w:rsidRPr="00310FEE">
              <w:rPr>
                <w:rStyle w:val="20"/>
                <w:sz w:val="28"/>
              </w:rPr>
              <w:t>вагонов</w:t>
            </w:r>
            <w:r w:rsidRPr="006303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соответствии с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ТУ производителя</w:t>
            </w:r>
            <w:r w:rsidRPr="006303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7743EC" w:rsidRPr="00630312" w:rsidRDefault="007743EC" w:rsidP="007743EC">
            <w:pPr>
              <w:tabs>
                <w:tab w:val="left" w:pos="6662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03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4.1.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Pr="006303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Pr="00630312">
              <w:rPr>
                <w:rFonts w:ascii="Times New Roman" w:hAnsi="Times New Roman" w:cs="Times New Roman"/>
                <w:bCs/>
                <w:sz w:val="28"/>
                <w:szCs w:val="28"/>
              </w:rPr>
              <w:t>Весь</w:t>
            </w:r>
            <w:proofErr w:type="gramEnd"/>
            <w:r w:rsidRPr="0063031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процесс производства </w:t>
            </w:r>
            <w:r w:rsidRPr="008C7A7F">
              <w:rPr>
                <w:rFonts w:ascii="Times New Roman" w:hAnsi="Times New Roman" w:cs="Times New Roman"/>
                <w:sz w:val="28"/>
                <w:szCs w:val="28"/>
              </w:rPr>
              <w:t>Пресс холодный запрессовки буксового узла (роликовых и кассетных) колесной пары</w:t>
            </w:r>
            <w:r w:rsidRPr="00310FEE">
              <w:rPr>
                <w:rStyle w:val="20"/>
                <w:sz w:val="28"/>
              </w:rPr>
              <w:t xml:space="preserve"> грузовых вагонов </w:t>
            </w:r>
            <w:r w:rsidRPr="0063031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должен проходить в строго контролируемом автоматическом режиме, обеспечивающем стабильно точные размеры, </w:t>
            </w:r>
            <w:r w:rsidR="00693DEF" w:rsidRPr="00630312">
              <w:rPr>
                <w:rFonts w:ascii="Times New Roman" w:hAnsi="Times New Roman" w:cs="Times New Roman"/>
                <w:bCs/>
                <w:sz w:val="28"/>
                <w:szCs w:val="28"/>
              </w:rPr>
              <w:t>параметры, технические</w:t>
            </w:r>
            <w:r w:rsidRPr="0063031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характеристики в соответствии НТД и КД.</w:t>
            </w:r>
          </w:p>
          <w:p w:rsidR="007743EC" w:rsidRDefault="007743EC" w:rsidP="007743EC">
            <w:pPr>
              <w:tabs>
                <w:tab w:val="left" w:pos="6662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038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4.1.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Pr="003038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Технологические особенности:</w:t>
            </w:r>
          </w:p>
          <w:p w:rsidR="007743EC" w:rsidRPr="001479D8" w:rsidRDefault="007743EC" w:rsidP="007743EC">
            <w:pPr>
              <w:tabs>
                <w:tab w:val="left" w:pos="6662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режим работы пресса: автоматический, полуавтоматический, ручной.</w:t>
            </w:r>
          </w:p>
          <w:p w:rsidR="007743EC" w:rsidRPr="00F55AAB" w:rsidRDefault="007743EC" w:rsidP="007743EC">
            <w:pPr>
              <w:tabs>
                <w:tab w:val="left" w:pos="6662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CB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Pr="007743E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C62CB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автоматизированное управление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технологическим процессом</w:t>
            </w:r>
            <w:r w:rsidRPr="00C62CB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производства;</w:t>
            </w:r>
          </w:p>
          <w:p w:rsidR="007743EC" w:rsidRDefault="007743EC" w:rsidP="007743EC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8C7A7F">
              <w:rPr>
                <w:rFonts w:ascii="Times New Roman" w:hAnsi="Times New Roman" w:cs="Times New Roman"/>
                <w:sz w:val="28"/>
                <w:szCs w:val="28"/>
              </w:rPr>
              <w:t xml:space="preserve">ресс холодный запрессовки буксового узла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должна </w:t>
            </w:r>
            <w:r w:rsidRPr="00C62CB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зводиться в автоматическом режиме</w:t>
            </w:r>
            <w:r w:rsidRPr="00C62CB1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7743EC" w:rsidRPr="00C62CB1" w:rsidRDefault="007743EC" w:rsidP="007743EC">
            <w:pPr>
              <w:tabs>
                <w:tab w:val="left" w:pos="6662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CB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автоматизированный контроль качества в реальном времени каждой единицы выпускаемой продукции;</w:t>
            </w:r>
          </w:p>
          <w:p w:rsidR="007743EC" w:rsidRPr="000B5FA8" w:rsidRDefault="007743EC" w:rsidP="007743EC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пресс должен</w:t>
            </w:r>
            <w:r w:rsidRPr="000B5FA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обеспечить плотность прижима установленных заготовок и отсутствие коробления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в местах прижима </w:t>
            </w:r>
            <w:r w:rsidRPr="000B5FA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после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завершения операций;</w:t>
            </w:r>
          </w:p>
          <w:p w:rsidR="007743EC" w:rsidRPr="00C62CB1" w:rsidRDefault="007743EC" w:rsidP="007743EC">
            <w:pPr>
              <w:tabs>
                <w:tab w:val="left" w:pos="6662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CB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 возможности минимизировать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обслуживающий</w:t>
            </w:r>
            <w:r w:rsidRPr="00C62CB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персонал;</w:t>
            </w:r>
          </w:p>
          <w:p w:rsidR="007743EC" w:rsidRPr="00E85C56" w:rsidRDefault="007743EC" w:rsidP="007743EC">
            <w:pPr>
              <w:tabs>
                <w:tab w:val="left" w:pos="6662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62CB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обеспечени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е требований эргономики, </w:t>
            </w:r>
            <w:r w:rsidRPr="00C62CB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ТБ и ОТ;</w:t>
            </w:r>
          </w:p>
          <w:p w:rsidR="007743EC" w:rsidRDefault="007743EC" w:rsidP="007743EC">
            <w:pPr>
              <w:tabs>
                <w:tab w:val="left" w:pos="6662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7052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возможность автоматического оповещения о планово-предупредительном ремонте и самодиагностика приводов, оборудования, комплектующих и узлов.</w:t>
            </w:r>
          </w:p>
          <w:p w:rsidR="007743EC" w:rsidRDefault="007743EC" w:rsidP="007743EC">
            <w:pPr>
              <w:tabs>
                <w:tab w:val="left" w:pos="6662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Пресс не должен иметь переналадку гидросистемы при  переходе прессовки с шейки </w:t>
            </w:r>
            <w:r w:rsidRPr="007740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ø</w:t>
            </w:r>
            <w:r w:rsidRPr="001479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130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z-Cyrl-UZ"/>
              </w:rPr>
              <w:t xml:space="preserve">мм на шейку </w:t>
            </w:r>
            <w:r w:rsidRPr="007740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150 мм.</w:t>
            </w:r>
          </w:p>
          <w:p w:rsidR="007743EC" w:rsidRPr="0077405D" w:rsidRDefault="007743EC" w:rsidP="007743EC">
            <w:pPr>
              <w:tabs>
                <w:tab w:val="left" w:pos="6662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7405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Конструкция пресса должна предусмотреть:</w:t>
            </w:r>
          </w:p>
          <w:p w:rsidR="007743EC" w:rsidRDefault="007743EC" w:rsidP="007743EC">
            <w:pPr>
              <w:tabs>
                <w:tab w:val="left" w:pos="6662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- запрессовка комплекта лабиринтного и внутренних колец;</w:t>
            </w:r>
          </w:p>
          <w:p w:rsidR="007743EC" w:rsidRDefault="007743EC" w:rsidP="007743EC">
            <w:pPr>
              <w:tabs>
                <w:tab w:val="left" w:pos="6662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- запрессовка буксового узла в сборе с подшипниками и корпусом буксы;</w:t>
            </w:r>
          </w:p>
          <w:p w:rsidR="007743EC" w:rsidRDefault="007743EC" w:rsidP="007743EC">
            <w:pPr>
              <w:tabs>
                <w:tab w:val="left" w:pos="6662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- устройство доставки буксы к монтажному стакану и сменный комплект для запрессовки буксовых узлов на колесную пару РВ2Ш (диаметр 150 мм.);</w:t>
            </w:r>
          </w:p>
          <w:p w:rsidR="007743EC" w:rsidRDefault="007743EC" w:rsidP="007743EC">
            <w:pPr>
              <w:tabs>
                <w:tab w:val="left" w:pos="6662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- применять встроенных, стандартных, компактных гидростанций малой мощности, управляемых программируемым контроллером для снижения энергопотребления и увеличение межсервисный период станций. </w:t>
            </w:r>
          </w:p>
          <w:p w:rsidR="007743EC" w:rsidRDefault="007743EC" w:rsidP="007743EC">
            <w:pPr>
              <w:tabs>
                <w:tab w:val="left" w:pos="6662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Пресс должен иметь автоматизированную систему управления с дисплеем, на котором должен отображаться график усилия запрессовки в реальном времени, составляемый индивидуально на каждую запрессовку.</w:t>
            </w:r>
          </w:p>
          <w:p w:rsidR="007743EC" w:rsidRDefault="007743EC" w:rsidP="007743EC">
            <w:pPr>
              <w:tabs>
                <w:tab w:val="left" w:pos="6662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Системой управления предусмотреть:</w:t>
            </w:r>
          </w:p>
          <w:p w:rsidR="007743EC" w:rsidRDefault="007743EC" w:rsidP="007743EC">
            <w:pPr>
              <w:tabs>
                <w:tab w:val="left" w:pos="6662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- формирование и выявление на печать паспорта запрессовки (исключено возможность повторного использования графика усилия запрессовки), что в свою очередь гарантирует соблюдение регламента процесса запрессовки, не допускается выдача бракованных колёсных пар в эксплуатацию;</w:t>
            </w:r>
          </w:p>
          <w:p w:rsidR="007743EC" w:rsidRDefault="007743EC" w:rsidP="007743EC">
            <w:pPr>
              <w:tabs>
                <w:tab w:val="left" w:pos="6662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-автоматический режим работы, который исключает возможность возникновения ошибок оператора;</w:t>
            </w:r>
          </w:p>
          <w:p w:rsidR="007743EC" w:rsidRPr="001479D8" w:rsidRDefault="007743EC" w:rsidP="007743EC">
            <w:pPr>
              <w:tabs>
                <w:tab w:val="left" w:pos="6662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-автоматическая остановка и блокировка системы в случае возникновения аварийных и внештатных ситуаций и сообщение о них. При этом все механизмы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пресса с помощью полуавтоматического режима управления могут быть возвращены в исходное состояние. Это обеспечивает безопасность работы с оборудованием.</w:t>
            </w:r>
          </w:p>
          <w:p w:rsidR="007743EC" w:rsidRDefault="007743EC" w:rsidP="007743EC">
            <w:pPr>
              <w:tabs>
                <w:tab w:val="left" w:pos="6662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A2FB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Технические характеристики пресса должны отвечать следующим:</w:t>
            </w:r>
          </w:p>
          <w:p w:rsidR="007743EC" w:rsidRDefault="007743EC" w:rsidP="007743EC">
            <w:pPr>
              <w:tabs>
                <w:tab w:val="left" w:pos="6662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Номинальное усилие, развиваемое прессом</w:t>
            </w:r>
          </w:p>
          <w:p w:rsidR="007743EC" w:rsidRDefault="007743EC" w:rsidP="007743EC">
            <w:pPr>
              <w:tabs>
                <w:tab w:val="left" w:pos="6662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для посадки на ось с диаметром шейки 130 мм   245,4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28"/>
                <w:szCs w:val="28"/>
              </w:rPr>
              <w:t>÷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294,3 (25-30)  кН(тс)</w:t>
            </w:r>
          </w:p>
          <w:p w:rsidR="007743EC" w:rsidRPr="009A2FB0" w:rsidRDefault="007743EC" w:rsidP="007743EC">
            <w:pPr>
              <w:tabs>
                <w:tab w:val="left" w:pos="6662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для посадки на ось с диаметром шейки 150 мм   343,4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28"/>
                <w:szCs w:val="28"/>
              </w:rPr>
              <w:t>÷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28"/>
                <w:szCs w:val="28"/>
              </w:rPr>
              <w:t xml:space="preserve">392,4 </w:t>
            </w:r>
            <w:r>
              <w:rPr>
                <w:rFonts w:asciiTheme="minorEastAsia" w:hAnsiTheme="minorEastAsia" w:cstheme="minorEastAsia"/>
                <w:color w:val="000000" w:themeColor="text1"/>
                <w:sz w:val="28"/>
                <w:szCs w:val="28"/>
              </w:rPr>
              <w:t xml:space="preserve">(35-40) 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кН(тс)</w:t>
            </w:r>
          </w:p>
          <w:p w:rsidR="007743EC" w:rsidRPr="006E2008" w:rsidRDefault="007743EC" w:rsidP="007743EC">
            <w:pPr>
              <w:tabs>
                <w:tab w:val="left" w:pos="6662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20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Рабочая скорость</w:t>
            </w:r>
            <w:r w:rsidRPr="00BE40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693DEF" w:rsidRPr="006E20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напрессовки</w:t>
            </w:r>
            <w:r w:rsidR="00693D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от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2,5 до </w:t>
            </w:r>
            <w:r w:rsidR="00693D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 мм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/с</w:t>
            </w:r>
          </w:p>
          <w:p w:rsidR="007743EC" w:rsidRDefault="007743EC" w:rsidP="007743EC">
            <w:pPr>
              <w:tabs>
                <w:tab w:val="left" w:pos="6662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Рабочее давление в главном гидроцилиндре при запрессовке подшипника на ось:</w:t>
            </w:r>
          </w:p>
          <w:p w:rsidR="007743EC" w:rsidRDefault="007743EC" w:rsidP="007743EC">
            <w:pPr>
              <w:tabs>
                <w:tab w:val="left" w:pos="6662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 с шейкой диаметром 130 мм           10,8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28"/>
                <w:szCs w:val="28"/>
              </w:rPr>
              <w:t>÷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28"/>
                <w:szCs w:val="28"/>
              </w:rPr>
              <w:t xml:space="preserve">12,8 </w:t>
            </w:r>
            <w:r>
              <w:rPr>
                <w:rFonts w:asciiTheme="minorEastAsia" w:hAnsiTheme="minorEastAsia" w:cstheme="minorEastAsia"/>
                <w:color w:val="000000" w:themeColor="text1"/>
                <w:sz w:val="28"/>
                <w:szCs w:val="28"/>
              </w:rPr>
              <w:t>(105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28"/>
                <w:szCs w:val="28"/>
              </w:rPr>
              <w:t>÷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28"/>
                <w:szCs w:val="28"/>
              </w:rPr>
              <w:t>125</w:t>
            </w:r>
            <w:r>
              <w:rPr>
                <w:rFonts w:asciiTheme="minorEastAsia" w:hAnsiTheme="minorEastAsia" w:cstheme="minorEastAsia"/>
                <w:color w:val="000000" w:themeColor="text1"/>
                <w:sz w:val="28"/>
                <w:szCs w:val="28"/>
              </w:rPr>
              <w:t>)   Мпа(кгс/см2)</w:t>
            </w:r>
          </w:p>
          <w:p w:rsidR="007743EC" w:rsidRDefault="007743EC" w:rsidP="007743EC">
            <w:pPr>
              <w:tabs>
                <w:tab w:val="left" w:pos="6662"/>
              </w:tabs>
              <w:spacing w:after="0" w:line="240" w:lineRule="auto"/>
              <w:ind w:firstLine="567"/>
              <w:jc w:val="both"/>
              <w:rPr>
                <w:rFonts w:asciiTheme="minorEastAsia" w:hAnsiTheme="minorEastAsia" w:cstheme="minorEastAsia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 с шейкой диаметром 150 мм           14,8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28"/>
                <w:szCs w:val="28"/>
              </w:rPr>
              <w:t>÷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28"/>
                <w:szCs w:val="28"/>
              </w:rPr>
              <w:t xml:space="preserve">16,8 </w:t>
            </w:r>
            <w:r>
              <w:rPr>
                <w:rFonts w:asciiTheme="minorEastAsia" w:hAnsiTheme="minorEastAsia" w:cstheme="minorEastAsia"/>
                <w:color w:val="000000" w:themeColor="text1"/>
                <w:sz w:val="28"/>
                <w:szCs w:val="28"/>
              </w:rPr>
              <w:t>(145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28"/>
                <w:szCs w:val="28"/>
              </w:rPr>
              <w:t>÷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28"/>
                <w:szCs w:val="28"/>
              </w:rPr>
              <w:t>165</w:t>
            </w:r>
            <w:r>
              <w:rPr>
                <w:rFonts w:asciiTheme="minorEastAsia" w:hAnsiTheme="minorEastAsia" w:cstheme="minorEastAsia"/>
                <w:color w:val="000000" w:themeColor="text1"/>
                <w:sz w:val="28"/>
                <w:szCs w:val="28"/>
              </w:rPr>
              <w:t>)  Мпа(кгс/см2)</w:t>
            </w:r>
          </w:p>
          <w:p w:rsidR="007743EC" w:rsidRDefault="007743EC" w:rsidP="007743EC">
            <w:pPr>
              <w:tabs>
                <w:tab w:val="left" w:pos="6662"/>
              </w:tabs>
              <w:spacing w:after="0" w:line="240" w:lineRule="auto"/>
              <w:ind w:firstLine="567"/>
              <w:jc w:val="both"/>
              <w:rPr>
                <w:rFonts w:asciiTheme="minorEastAsia" w:hAnsiTheme="minorEastAsia" w:cstheme="minorEastAsia"/>
                <w:color w:val="000000" w:themeColor="text1"/>
                <w:sz w:val="28"/>
                <w:szCs w:val="28"/>
              </w:rPr>
            </w:pPr>
            <w:r>
              <w:rPr>
                <w:rFonts w:asciiTheme="minorEastAsia" w:hAnsiTheme="minorEastAsia" w:cstheme="minorEastAsia"/>
                <w:color w:val="000000" w:themeColor="text1"/>
                <w:sz w:val="28"/>
                <w:szCs w:val="28"/>
              </w:rPr>
              <w:t xml:space="preserve">Напряжение питания схем управления                                             24 В </w:t>
            </w:r>
          </w:p>
          <w:p w:rsidR="007743EC" w:rsidRDefault="007743EC" w:rsidP="007743EC">
            <w:pPr>
              <w:tabs>
                <w:tab w:val="left" w:pos="6662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Theme="minorEastAsia" w:hAnsiTheme="minorEastAsia" w:cstheme="minorEastAsia"/>
                <w:color w:val="000000" w:themeColor="text1"/>
                <w:sz w:val="28"/>
                <w:szCs w:val="28"/>
              </w:rPr>
              <w:t xml:space="preserve">Установленная мощность электрооборудования, не более             7 кВт    </w:t>
            </w:r>
          </w:p>
          <w:p w:rsidR="007743EC" w:rsidRDefault="007743EC" w:rsidP="007743EC">
            <w:pPr>
              <w:tabs>
                <w:tab w:val="left" w:pos="6662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Номинальная вместимость гидросистемы                                         80 л</w:t>
            </w:r>
          </w:p>
          <w:p w:rsidR="007743EC" w:rsidRDefault="007743EC" w:rsidP="007743EC">
            <w:pPr>
              <w:tabs>
                <w:tab w:val="left" w:pos="6662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Рабочий диапазон рабочей жидкости                                 </w:t>
            </w:r>
            <w:r w:rsidR="00C93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z-Cyrl-UZ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  +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10….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+55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°С</w:t>
            </w:r>
          </w:p>
          <w:p w:rsidR="007743EC" w:rsidRDefault="007743EC" w:rsidP="007743EC">
            <w:pPr>
              <w:tabs>
                <w:tab w:val="left" w:pos="6662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Марка применяемого масла                                                                  И-20А</w:t>
            </w:r>
          </w:p>
          <w:p w:rsidR="007743EC" w:rsidRDefault="007743EC" w:rsidP="007743EC">
            <w:pPr>
              <w:tabs>
                <w:tab w:val="left" w:pos="6662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Напряжение питающей сети                                                                 380 В</w:t>
            </w:r>
          </w:p>
          <w:p w:rsidR="007743EC" w:rsidRDefault="007743EC" w:rsidP="007743EC">
            <w:pPr>
              <w:tabs>
                <w:tab w:val="left" w:pos="6662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Частота питающей сети                                                                         50 Гц</w:t>
            </w:r>
          </w:p>
          <w:p w:rsidR="007743EC" w:rsidRDefault="007743EC" w:rsidP="007743EC">
            <w:pPr>
              <w:tabs>
                <w:tab w:val="left" w:pos="6662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Габаритные размеры, не более (ДхШхВ)                         4250х1350х3000  мм</w:t>
            </w:r>
          </w:p>
          <w:p w:rsidR="007743EC" w:rsidRDefault="007743EC" w:rsidP="007743EC">
            <w:pPr>
              <w:tabs>
                <w:tab w:val="left" w:pos="6662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Масса, не более                                                                  3500 кг</w:t>
            </w:r>
          </w:p>
          <w:p w:rsidR="007743EC" w:rsidRDefault="007743EC" w:rsidP="007743EC">
            <w:pPr>
              <w:tabs>
                <w:tab w:val="left" w:pos="6662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Средняя наработка на отказ, не менее                             10000 ч</w:t>
            </w:r>
          </w:p>
          <w:p w:rsidR="007743EC" w:rsidRPr="006E2008" w:rsidRDefault="007743EC" w:rsidP="007743EC">
            <w:pPr>
              <w:tabs>
                <w:tab w:val="left" w:pos="6662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Средний срок службы, не менее                                       10 лет</w:t>
            </w:r>
          </w:p>
        </w:tc>
      </w:tr>
      <w:tr w:rsidR="007743EC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EC" w:rsidRPr="00F976C4" w:rsidRDefault="007743EC" w:rsidP="0077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lastRenderedPageBreak/>
              <w:t>Подраздел 4.2. Требования к надежности</w:t>
            </w:r>
          </w:p>
        </w:tc>
      </w:tr>
      <w:tr w:rsidR="007743EC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EC" w:rsidRDefault="007743EC" w:rsidP="007743EC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F3E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Требуется предоставить сертификаты качества на основные узлы и механизмы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  <w:p w:rsidR="007743EC" w:rsidRPr="00F976C4" w:rsidRDefault="007743EC" w:rsidP="007743EC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Требуется предоставить информацию о сроке службы установки.</w:t>
            </w:r>
          </w:p>
        </w:tc>
      </w:tr>
      <w:tr w:rsidR="007743EC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EC" w:rsidRPr="00F976C4" w:rsidRDefault="007743EC" w:rsidP="0077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Подраздел 4.3. Требования к составным частям, исходным и эксплуатационным материалам</w:t>
            </w:r>
          </w:p>
        </w:tc>
      </w:tr>
      <w:tr w:rsidR="007743EC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EC" w:rsidRPr="00F976C4" w:rsidRDefault="007743EC" w:rsidP="007743EC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ind w:left="34" w:right="34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Не имеются</w:t>
            </w:r>
          </w:p>
        </w:tc>
      </w:tr>
      <w:tr w:rsidR="007743EC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EC" w:rsidRPr="00F976C4" w:rsidRDefault="007743EC" w:rsidP="0077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Подраздел 4.4 Требования к маркировке</w:t>
            </w:r>
          </w:p>
        </w:tc>
      </w:tr>
      <w:tr w:rsidR="007743EC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EC" w:rsidRPr="00F976C4" w:rsidRDefault="007743EC" w:rsidP="007743EC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Маркировка каждой</w:t>
            </w: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упакованн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ой установки</w:t>
            </w: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должн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</w:t>
            </w: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соответствовать нормативно технической документации завода-изготовителя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и в соответствии с ГОСТ 14192-96  и </w:t>
            </w:r>
            <w:r w:rsidRPr="00122425">
              <w:rPr>
                <w:rFonts w:ascii="Times New Roman" w:eastAsia="Times New Roman" w:hAnsi="Times New Roman" w:cs="Times New Roman"/>
                <w:sz w:val="28"/>
                <w:szCs w:val="28"/>
              </w:rPr>
              <w:t>ГОСТ 28148-89 /ИСО 3461-88;</w:t>
            </w:r>
          </w:p>
        </w:tc>
      </w:tr>
      <w:tr w:rsidR="007743EC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EC" w:rsidRPr="00F976C4" w:rsidRDefault="007743EC" w:rsidP="0077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Подраздел 4.5 Требования к размерам и упаковке</w:t>
            </w:r>
          </w:p>
        </w:tc>
      </w:tr>
      <w:tr w:rsidR="007743EC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EC" w:rsidRPr="00F976C4" w:rsidRDefault="007743EC" w:rsidP="007743EC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Упаковка производится по ГОСТу </w:t>
            </w:r>
            <w:r w:rsidRPr="003627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7599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-82 или аналогичным стандартам на оборудование</w:t>
            </w: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</w:tbl>
    <w:p w:rsidR="0065748F" w:rsidRPr="00F976C4" w:rsidRDefault="0065748F" w:rsidP="006574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8C494D" w:rsidRPr="00F976C4" w:rsidRDefault="008C494D" w:rsidP="003114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РАЗДЕЛ 5. ТРЕБОВАНИЯ ПО ПРАВИЛАМ СДАЧИ И ПРИЕМКИ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C494D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94D" w:rsidRPr="00F976C4" w:rsidRDefault="008C494D" w:rsidP="005A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Подраздел 5.1 Порядок сдачи и приемки</w:t>
            </w:r>
          </w:p>
        </w:tc>
      </w:tr>
      <w:tr w:rsidR="008C494D" w:rsidRPr="00F976C4" w:rsidTr="00A531FE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94D" w:rsidRPr="00F976C4" w:rsidRDefault="00240881" w:rsidP="005F5DA6">
            <w:pPr>
              <w:spacing w:after="0" w:line="240" w:lineRule="auto"/>
              <w:ind w:firstLine="459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Приемка товаров осуществляется по количеству и качеству в соответствии с товаросопроводительными документами, нормативно техническими документами завода-изготовителя и сертификатом качества</w:t>
            </w:r>
          </w:p>
        </w:tc>
      </w:tr>
      <w:tr w:rsidR="008C494D" w:rsidRPr="00F976C4" w:rsidTr="005A782F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94D" w:rsidRPr="00F976C4" w:rsidRDefault="008C494D" w:rsidP="005A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8C494D" w:rsidRPr="00F976C4" w:rsidTr="002A1A31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A35" w:rsidRPr="00F976C4" w:rsidRDefault="002E1F24" w:rsidP="00363029">
            <w:pPr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right="33" w:firstLine="459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Сертификат соответствия, сертификат качества, паспорт, инструкция по эксплуатации. Паспорта и инструкции по эксплуатации на все основные комплектующие.</w:t>
            </w:r>
          </w:p>
        </w:tc>
      </w:tr>
      <w:tr w:rsidR="006B49B9" w:rsidRPr="00F976C4" w:rsidTr="002A1A31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B9" w:rsidRPr="00F976C4" w:rsidRDefault="006B49B9" w:rsidP="006B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Подраздел 5.3 Требования к страхованию товара</w:t>
            </w:r>
          </w:p>
        </w:tc>
      </w:tr>
      <w:tr w:rsidR="006B49B9" w:rsidRPr="00F976C4" w:rsidTr="002A1A31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49B9" w:rsidRPr="00F976C4" w:rsidRDefault="00C6100E" w:rsidP="006B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Страхование осущ</w:t>
            </w:r>
            <w:r w:rsidR="00323E49"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ествляется в соответствии с условиями договора поставки, а также договора на оказание транспортных услуг между заводом изготовителем и транспортной компан</w:t>
            </w: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</w:t>
            </w:r>
            <w:r w:rsidR="00323E49"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ей</w:t>
            </w:r>
          </w:p>
        </w:tc>
      </w:tr>
    </w:tbl>
    <w:p w:rsidR="00E73876" w:rsidRDefault="00E73876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РАЗДЕЛ 6. ТРЕБОВАНИЯ К ТРАНСПОРТИРОВАНИЮ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C494D" w:rsidRPr="00F976C4" w:rsidTr="002A1A31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94D" w:rsidRPr="00F976C4" w:rsidRDefault="008F48B6" w:rsidP="00866A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66A4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Поставка должна осуществляться методами исключающие порчу оборудования</w:t>
            </w:r>
          </w:p>
        </w:tc>
      </w:tr>
    </w:tbl>
    <w:p w:rsidR="0065748F" w:rsidRPr="00F976C4" w:rsidRDefault="0065748F" w:rsidP="006574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РАЗДЕЛ 7. ТРЕБОВАНИЯ К ХРАНЕНИЮ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C494D" w:rsidRPr="00F976C4" w:rsidTr="002A1A31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94D" w:rsidRPr="00F976C4" w:rsidRDefault="00BB605B" w:rsidP="00B45C53">
            <w:pPr>
              <w:spacing w:after="0" w:line="240" w:lineRule="auto"/>
              <w:ind w:firstLine="318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Хранение должно осуществляться методами исключающие порчу оборудования в соответствии с ГОСТ 7599-82</w:t>
            </w:r>
          </w:p>
        </w:tc>
      </w:tr>
    </w:tbl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РАЗДЕЛ 8. ТРЕБОВАНИЯ К ОБЪЕМУ И/ИЛИ СРОКУ ПРЕДОСТАВЛЕНИЯ ГАРАНТИЙ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A35981" w:rsidRPr="00F976C4" w:rsidTr="00A35981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81" w:rsidRPr="00F976C4" w:rsidRDefault="00A35981" w:rsidP="00A0750C">
            <w:pPr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right="34" w:firstLine="318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Гарантийный срок товара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должен составлять не менее </w:t>
            </w:r>
            <w:r w:rsidR="00C934A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z-Cyrl-UZ"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месяцев со дня ввода в эксплуатацию. Если в течение гарантийного срока продукция окажется дефектной, неукомплектованной и не будет соответствовать требованиям настоящего технического задания, либо ТУ изготовителя, поставщик обязан устранить дефекты, доукомплектовать, а в случае невозможности устранения дефектов заменить продукцию на новую после получения письменного уведомления покупателя. Все расходы, связанные с устранением дефектов, доукомплектованием и заменой относятся за счет поставщика.</w:t>
            </w:r>
          </w:p>
        </w:tc>
      </w:tr>
    </w:tbl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РАЗДЕЛ 9. ТРЕБОВАНИЯ К ОБСЛУЖИВАНИЮ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C494D" w:rsidRPr="00F976C4" w:rsidTr="002A1A31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94D" w:rsidRPr="00F976C4" w:rsidRDefault="00CF5FEC" w:rsidP="00CF5FEC">
            <w:pPr>
              <w:spacing w:after="0" w:line="240" w:lineRule="auto"/>
              <w:ind w:firstLine="318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Не имеются</w:t>
            </w:r>
          </w:p>
        </w:tc>
      </w:tr>
    </w:tbl>
    <w:p w:rsidR="00984676" w:rsidRPr="00F976C4" w:rsidRDefault="00984676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РАЗДЕЛ 10. ЭКОЛОГИЧЕСКИЕ ТРЕБОВАНИЯ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C494D" w:rsidRPr="00F976C4" w:rsidTr="002A1A31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94D" w:rsidRPr="00F976C4" w:rsidRDefault="00485527" w:rsidP="00A34F0E">
            <w:pPr>
              <w:spacing w:after="0" w:line="240" w:lineRule="auto"/>
              <w:ind w:firstLine="318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Экологические требования, а также требования к безопасности в соответствии с нормами и правилами</w:t>
            </w:r>
            <w:r w:rsidR="00932DC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действующими в Республике Узбекистан.</w:t>
            </w:r>
            <w:r w:rsidR="00BC2EE7"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</w:tbl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РАЗДЕЛ 11. ТРЕБОВАНИЯ ПО БЕЗОПАСНОСТИ</w:t>
      </w:r>
    </w:p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C494D" w:rsidRPr="00F976C4" w:rsidTr="002A1A31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0C07" w:rsidRPr="00F50C07" w:rsidRDefault="009D04C8" w:rsidP="00F50C07">
            <w:pPr>
              <w:pStyle w:val="af1"/>
              <w:tabs>
                <w:tab w:val="left" w:pos="1638"/>
              </w:tabs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F50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 xml:space="preserve">Товар должен </w:t>
            </w:r>
            <w:r w:rsidR="001E1D9F" w:rsidRPr="00F50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соответствовать техническим нормам завода изготовителя</w:t>
            </w:r>
            <w:r w:rsidR="00A34F0E" w:rsidRPr="00F50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 xml:space="preserve">. </w:t>
            </w:r>
            <w:r w:rsidR="00C32EC5" w:rsidRPr="00F50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Оборудов</w:t>
            </w:r>
            <w:r w:rsidR="003E1B54" w:rsidRPr="00F50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а</w:t>
            </w:r>
            <w:r w:rsidR="00C32EC5" w:rsidRPr="00F50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 xml:space="preserve">ние должно быть спроектировано и изготовлено в соответствии с: </w:t>
            </w:r>
            <w:r w:rsidR="00F50C07" w:rsidRPr="00F50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Директива о машинном оборудовании 2006/42/CE</w:t>
            </w:r>
          </w:p>
          <w:p w:rsidR="003E1B54" w:rsidRPr="00F50C07" w:rsidRDefault="00A35981" w:rsidP="00F50C0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50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</w:t>
            </w:r>
            <w:r w:rsidR="003E1B54" w:rsidRPr="00F50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ли аналогичным стандартам</w:t>
            </w:r>
          </w:p>
        </w:tc>
      </w:tr>
    </w:tbl>
    <w:p w:rsidR="0065748F" w:rsidRPr="00F976C4" w:rsidRDefault="0065748F" w:rsidP="0028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РАЗДЕЛ 12. ТРЕБОВАНИЯ К КАЧЕСТВУ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3E1B54" w:rsidRPr="00F976C4" w:rsidTr="003E1B54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15B9" w:rsidRPr="003D15B9" w:rsidRDefault="003E1B54" w:rsidP="00DE6092">
            <w:pPr>
              <w:spacing w:after="0" w:line="240" w:lineRule="auto"/>
              <w:ind w:firstLine="318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z-Cyrl-UZ" w:eastAsia="ru-RU"/>
              </w:rPr>
            </w:pP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Товар должен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соответствовать нормативно-техническим документациям и требованиям действующих на территории Республики Узбекистан</w:t>
            </w: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</w:tbl>
    <w:p w:rsidR="00C934A1" w:rsidRDefault="00C934A1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РАЗДЕЛ 13. ДОПОЛНИТЕЛЬНЫЕ (ИНЫЕ) ТРЕБОВАНИЯ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C494D" w:rsidRPr="00F976C4" w:rsidTr="002A1A31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289" w:rsidRPr="00F976C4" w:rsidRDefault="00CF5FEC" w:rsidP="00CF5FEC">
            <w:pPr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right="34" w:firstLine="459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Не имеются</w:t>
            </w:r>
          </w:p>
        </w:tc>
      </w:tr>
    </w:tbl>
    <w:p w:rsidR="008C494D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РАЗДЕЛ 14. ТРЕБОВАНИЯ К КОЛИЧЕСТВУ,</w:t>
      </w:r>
      <w:r w:rsidR="009B22CA"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КОМПЛЕКТАЦИИ,</w:t>
      </w:r>
      <w:r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МЕСТУ И СРОКУ (ПЕРИОДИЧНОСТИ) ПОСТАВКИ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C494D" w:rsidRPr="00F976C4" w:rsidTr="002A1A31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5843" w:rsidRDefault="00445843" w:rsidP="00445843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Поставка </w:t>
            </w:r>
            <w:r w:rsidRPr="00C71F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товара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100%</w:t>
            </w:r>
            <w:r w:rsidRPr="00C71F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на основании заявки (в количестве </w:t>
            </w:r>
            <w:r w:rsidR="00990A0F">
              <w:rPr>
                <w:rFonts w:ascii="Times New Roman" w:eastAsia="Times New Roman" w:hAnsi="Times New Roman" w:cs="Times New Roman"/>
                <w:sz w:val="26"/>
                <w:szCs w:val="26"/>
                <w:lang w:val="uz-Cyrl-UZ" w:eastAsia="ru-RU"/>
              </w:rPr>
              <w:t>2</w:t>
            </w:r>
            <w:r w:rsidRPr="00C71F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z-Cyrl-UZ" w:eastAsia="ru-RU"/>
              </w:rPr>
              <w:t>компл</w:t>
            </w:r>
            <w:r w:rsidRPr="00C71F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.),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поставка товара в течении </w:t>
            </w:r>
            <w:r w:rsidR="005672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0-дней со дня с момента заключения контракта,</w:t>
            </w:r>
          </w:p>
          <w:p w:rsidR="00445843" w:rsidRDefault="00445843" w:rsidP="00445843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железнодорожным транспортом на условиях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CIP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станция назначения Сергели АО «Узбекистон темир йуллари» код станции 723507, с подачей на ветку ООО «Темирйултаъмин», код 7175</w:t>
            </w:r>
          </w:p>
          <w:p w:rsidR="00445843" w:rsidRDefault="00445843" w:rsidP="00445843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-отгрузка автомобильным транспортом Республики Узбекистан, г. Ташкента, массив Сергели, ул. Проектная Г-24, тамож</w:t>
            </w:r>
            <w:r w:rsidR="000534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ный склад ООО «Темирйултаъмин», номер склада </w:t>
            </w:r>
            <w:r w:rsidR="000534F8" w:rsidRPr="007E213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1726/0058</w:t>
            </w:r>
          </w:p>
          <w:p w:rsidR="00445843" w:rsidRDefault="00445843" w:rsidP="00445843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-авиатранспортом Республика Узбекистан, г. Ташкент «Международный аэропорт Ташкент» имени Ислама Каримова. </w:t>
            </w:r>
          </w:p>
          <w:p w:rsidR="00445843" w:rsidRPr="00F976C4" w:rsidRDefault="00445843" w:rsidP="00445843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Грузополучатель управление «Темирйултаъмин» при АО «</w:t>
            </w:r>
            <w:r w:rsidR="00BB605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Узбекистон темир йуллари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  <w:r w:rsidRPr="00C71F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A6398A" w:rsidRPr="00F976C4" w:rsidRDefault="00A6398A" w:rsidP="00B7794B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A531FE" w:rsidRDefault="00A531FE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8C494D" w:rsidRPr="00F976C4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РАЗДЕЛ 15. ТРЕБОВАНИЕ К ФОРМЕ ПРЕДСТАВЛЯЕМОЙ ИНФОРМАЦИИ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C494D" w:rsidRPr="00F976C4" w:rsidTr="002A1A31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94D" w:rsidRPr="00F976C4" w:rsidRDefault="00A21044" w:rsidP="00C2374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Вся предоставляемая информация должна быть на русском или узбекском языках. Текстовая информация должна быть предоставлена на бумажном носителе, а также в электронном виде.</w:t>
            </w:r>
          </w:p>
        </w:tc>
      </w:tr>
    </w:tbl>
    <w:p w:rsidR="008B4DAE" w:rsidRDefault="008B4DAE" w:rsidP="008B4D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8B4DAE" w:rsidRDefault="008B4DAE" w:rsidP="008B4D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z-Cyrl-UZ" w:eastAsia="ru-RU"/>
        </w:rPr>
      </w:pPr>
      <w:r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РАЗДЕЛ 1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6</w:t>
      </w:r>
      <w:r w:rsidRPr="00F976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. </w:t>
      </w:r>
      <w:r w:rsidRPr="008B4DAE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ТРЕБОВАНИЕ К СОПУТСТВУЮЩИМ УСЛУГАМ ПРИ ПОСТАВКЕ ОБОРУДОВАНИЯ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B2D02" w:rsidRPr="00F976C4" w:rsidTr="000B7956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2D02" w:rsidRPr="00F976C4" w:rsidRDefault="008B2D02" w:rsidP="000B7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Подраздел</w:t>
            </w:r>
            <w:r w:rsidRPr="008B2D02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16.1 </w:t>
            </w:r>
            <w:r w:rsidR="00857C74" w:rsidRPr="00857C7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Требования к </w:t>
            </w:r>
            <w:bookmarkStart w:id="3" w:name="_GoBack"/>
            <w:bookmarkEnd w:id="3"/>
            <w:r w:rsidR="00331A40" w:rsidRPr="00857C7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шефмонтажу</w:t>
            </w:r>
          </w:p>
        </w:tc>
      </w:tr>
      <w:tr w:rsidR="008B2D02" w:rsidRPr="00F976C4" w:rsidTr="000B7956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02" w:rsidRPr="00F976C4" w:rsidRDefault="000653E3" w:rsidP="002432C9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135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Шеф-монтажные работ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ы</w:t>
            </w:r>
            <w:r w:rsidRPr="00A135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наладк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</w:t>
            </w:r>
            <w:r w:rsidRPr="00A135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и пуск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оборудования</w:t>
            </w:r>
            <w:r w:rsidRPr="00A135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в эксплуатацию </w:t>
            </w:r>
            <w:r w:rsidRPr="00E404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должны быть </w:t>
            </w:r>
            <w:r w:rsidRPr="00A135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выполнен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ы</w:t>
            </w:r>
            <w:r w:rsidRPr="00A135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в соответствии с рабочей документацией с учетом требований заводов-изготовителей, техническими условиями или инструкциями по эксплуатации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оборудования.</w:t>
            </w:r>
          </w:p>
        </w:tc>
      </w:tr>
      <w:tr w:rsidR="008B2D02" w:rsidRPr="00F976C4" w:rsidTr="000B7956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02" w:rsidRPr="00F976C4" w:rsidRDefault="008B2D02" w:rsidP="000B7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Подраздел </w:t>
            </w:r>
            <w:r w:rsidRPr="008B2D02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16.2  </w:t>
            </w:r>
            <w:r w:rsidR="001C4908" w:rsidRPr="001C490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Требования к пуско-наладке</w:t>
            </w:r>
          </w:p>
        </w:tc>
      </w:tr>
      <w:tr w:rsidR="008B2D02" w:rsidRPr="00F976C4" w:rsidTr="000B7956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02" w:rsidRPr="00F976C4" w:rsidRDefault="003D313F" w:rsidP="002432C9">
            <w:pPr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right="33"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D31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Пусконаладочные работы</w:t>
            </w:r>
            <w:r w:rsidR="0068676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</w:t>
            </w:r>
            <w:r w:rsidRPr="003D31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должны быть выполнены после завершения монтажных работ, включающие проверку, настройку и испытания </w:t>
            </w:r>
            <w:r w:rsidR="0068676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оборудование</w:t>
            </w:r>
            <w:r w:rsidRPr="003D313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 целью обеспечения параметров и режимов, заданных технической  документацией. </w:t>
            </w:r>
          </w:p>
        </w:tc>
      </w:tr>
      <w:tr w:rsidR="00CC548E" w:rsidRPr="00F976C4" w:rsidTr="000B7956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8E" w:rsidRPr="00F976C4" w:rsidRDefault="00CC548E" w:rsidP="000B7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F976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Подраздел </w:t>
            </w:r>
            <w:r w:rsidRPr="008B2D02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16.3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Обучение</w:t>
            </w:r>
            <w:r w:rsidRPr="0075564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персонала</w:t>
            </w:r>
          </w:p>
        </w:tc>
      </w:tr>
      <w:tr w:rsidR="00CC548E" w:rsidRPr="00F976C4" w:rsidTr="000B7956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548E" w:rsidRPr="00F976C4" w:rsidRDefault="001F7742" w:rsidP="00DE6092">
            <w:pPr>
              <w:spacing w:after="0" w:line="240" w:lineRule="auto"/>
              <w:ind w:firstLine="601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Персонал (в составе начальника группы и не менее двух специалистов) должны быть обучены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техническим инструктажам, по правилам эксплуатации и техническому обслуживанию оборудования</w:t>
            </w:r>
          </w:p>
        </w:tc>
      </w:tr>
    </w:tbl>
    <w:p w:rsidR="00357445" w:rsidRDefault="00357445" w:rsidP="009A441D">
      <w:pPr>
        <w:tabs>
          <w:tab w:val="left" w:pos="5387"/>
          <w:tab w:val="left" w:pos="7371"/>
        </w:tabs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8B4DAE" w:rsidRDefault="008B4DAE" w:rsidP="009A441D">
      <w:pPr>
        <w:tabs>
          <w:tab w:val="left" w:pos="5387"/>
          <w:tab w:val="left" w:pos="7371"/>
        </w:tabs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57445" w:rsidRPr="00F976C4" w:rsidRDefault="00357445" w:rsidP="009A441D">
      <w:pPr>
        <w:tabs>
          <w:tab w:val="left" w:pos="5387"/>
          <w:tab w:val="left" w:pos="7371"/>
        </w:tabs>
        <w:spacing w:after="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sectPr w:rsidR="00357445" w:rsidRPr="00F976C4" w:rsidSect="00F976C4">
      <w:headerReference w:type="default" r:id="rId8"/>
      <w:pgSz w:w="11906" w:h="16838"/>
      <w:pgMar w:top="567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337C3" w:rsidRDefault="002337C3" w:rsidP="00EC5371">
      <w:pPr>
        <w:spacing w:after="0" w:line="240" w:lineRule="auto"/>
      </w:pPr>
      <w:r>
        <w:separator/>
      </w:r>
    </w:p>
  </w:endnote>
  <w:endnote w:type="continuationSeparator" w:id="0">
    <w:p w:rsidR="002337C3" w:rsidRDefault="002337C3" w:rsidP="00EC5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337C3" w:rsidRDefault="002337C3" w:rsidP="00EC5371">
      <w:pPr>
        <w:spacing w:after="0" w:line="240" w:lineRule="auto"/>
      </w:pPr>
      <w:r>
        <w:separator/>
      </w:r>
    </w:p>
  </w:footnote>
  <w:footnote w:type="continuationSeparator" w:id="0">
    <w:p w:rsidR="002337C3" w:rsidRDefault="002337C3" w:rsidP="00EC53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632765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C5371" w:rsidRPr="00EC5371" w:rsidRDefault="006952F8">
        <w:pPr>
          <w:pStyle w:val="ad"/>
          <w:jc w:val="center"/>
          <w:rPr>
            <w:rFonts w:ascii="Times New Roman" w:hAnsi="Times New Roman" w:cs="Times New Roman"/>
          </w:rPr>
        </w:pPr>
        <w:r w:rsidRPr="00EC5371">
          <w:rPr>
            <w:rFonts w:ascii="Times New Roman" w:hAnsi="Times New Roman" w:cs="Times New Roman"/>
          </w:rPr>
          <w:fldChar w:fldCharType="begin"/>
        </w:r>
        <w:r w:rsidR="00EC5371" w:rsidRPr="00EC5371">
          <w:rPr>
            <w:rFonts w:ascii="Times New Roman" w:hAnsi="Times New Roman" w:cs="Times New Roman"/>
          </w:rPr>
          <w:instrText>PAGE   \* MERGEFORMAT</w:instrText>
        </w:r>
        <w:r w:rsidRPr="00EC5371">
          <w:rPr>
            <w:rFonts w:ascii="Times New Roman" w:hAnsi="Times New Roman" w:cs="Times New Roman"/>
          </w:rPr>
          <w:fldChar w:fldCharType="separate"/>
        </w:r>
        <w:r w:rsidR="00BB605B">
          <w:rPr>
            <w:rFonts w:ascii="Times New Roman" w:hAnsi="Times New Roman" w:cs="Times New Roman"/>
            <w:noProof/>
          </w:rPr>
          <w:t>4</w:t>
        </w:r>
        <w:r w:rsidRPr="00EC5371">
          <w:rPr>
            <w:rFonts w:ascii="Times New Roman" w:hAnsi="Times New Roman" w:cs="Times New Roman"/>
          </w:rPr>
          <w:fldChar w:fldCharType="end"/>
        </w:r>
      </w:p>
    </w:sdtContent>
  </w:sdt>
  <w:p w:rsidR="00EC5371" w:rsidRDefault="00BD31C6" w:rsidP="00BD31C6">
    <w:pPr>
      <w:pStyle w:val="ad"/>
      <w:tabs>
        <w:tab w:val="clear" w:pos="4677"/>
        <w:tab w:val="clear" w:pos="9355"/>
        <w:tab w:val="left" w:pos="723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594D37"/>
    <w:multiLevelType w:val="hybridMultilevel"/>
    <w:tmpl w:val="E32484C2"/>
    <w:lvl w:ilvl="0" w:tplc="E67E1B28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" w15:restartNumberingAfterBreak="0">
    <w:nsid w:val="13642912"/>
    <w:multiLevelType w:val="hybridMultilevel"/>
    <w:tmpl w:val="8A9E5B40"/>
    <w:lvl w:ilvl="0" w:tplc="E67E1B28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69B62990"/>
    <w:multiLevelType w:val="hybridMultilevel"/>
    <w:tmpl w:val="533A6768"/>
    <w:lvl w:ilvl="0" w:tplc="624C7270">
      <w:start w:val="1"/>
      <w:numFmt w:val="bullet"/>
      <w:lvlText w:val=""/>
      <w:lvlJc w:val="left"/>
      <w:pPr>
        <w:ind w:hanging="360"/>
      </w:pPr>
      <w:rPr>
        <w:rFonts w:ascii="Wingdings" w:eastAsia="Wingdings" w:hAnsi="Wingdings" w:hint="default"/>
        <w:sz w:val="22"/>
        <w:szCs w:val="22"/>
      </w:rPr>
    </w:lvl>
    <w:lvl w:ilvl="1" w:tplc="B3427AEC">
      <w:start w:val="1"/>
      <w:numFmt w:val="bullet"/>
      <w:lvlText w:val="o"/>
      <w:lvlJc w:val="left"/>
      <w:pPr>
        <w:ind w:hanging="360"/>
      </w:pPr>
      <w:rPr>
        <w:rFonts w:ascii="Courier New" w:eastAsia="Courier New" w:hAnsi="Courier New" w:hint="default"/>
        <w:sz w:val="22"/>
        <w:szCs w:val="22"/>
      </w:rPr>
    </w:lvl>
    <w:lvl w:ilvl="2" w:tplc="47FCE7D6">
      <w:start w:val="1"/>
      <w:numFmt w:val="bullet"/>
      <w:lvlText w:val="•"/>
      <w:lvlJc w:val="left"/>
      <w:rPr>
        <w:rFonts w:hint="default"/>
      </w:rPr>
    </w:lvl>
    <w:lvl w:ilvl="3" w:tplc="BA667EE6">
      <w:start w:val="1"/>
      <w:numFmt w:val="bullet"/>
      <w:lvlText w:val="•"/>
      <w:lvlJc w:val="left"/>
      <w:rPr>
        <w:rFonts w:hint="default"/>
      </w:rPr>
    </w:lvl>
    <w:lvl w:ilvl="4" w:tplc="AF10662A">
      <w:start w:val="1"/>
      <w:numFmt w:val="bullet"/>
      <w:lvlText w:val="•"/>
      <w:lvlJc w:val="left"/>
      <w:rPr>
        <w:rFonts w:hint="default"/>
      </w:rPr>
    </w:lvl>
    <w:lvl w:ilvl="5" w:tplc="DE1A4FAA">
      <w:start w:val="1"/>
      <w:numFmt w:val="bullet"/>
      <w:lvlText w:val="•"/>
      <w:lvlJc w:val="left"/>
      <w:rPr>
        <w:rFonts w:hint="default"/>
      </w:rPr>
    </w:lvl>
    <w:lvl w:ilvl="6" w:tplc="AE58026E">
      <w:start w:val="1"/>
      <w:numFmt w:val="bullet"/>
      <w:lvlText w:val="•"/>
      <w:lvlJc w:val="left"/>
      <w:rPr>
        <w:rFonts w:hint="default"/>
      </w:rPr>
    </w:lvl>
    <w:lvl w:ilvl="7" w:tplc="7EBC8E34">
      <w:start w:val="1"/>
      <w:numFmt w:val="bullet"/>
      <w:lvlText w:val="•"/>
      <w:lvlJc w:val="left"/>
      <w:rPr>
        <w:rFonts w:hint="default"/>
      </w:rPr>
    </w:lvl>
    <w:lvl w:ilvl="8" w:tplc="05C2474C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6A300EA5"/>
    <w:multiLevelType w:val="hybridMultilevel"/>
    <w:tmpl w:val="F8FEF4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262"/>
    <w:rsid w:val="000252DE"/>
    <w:rsid w:val="0002705E"/>
    <w:rsid w:val="00052BC1"/>
    <w:rsid w:val="000534F8"/>
    <w:rsid w:val="0005570A"/>
    <w:rsid w:val="0006091D"/>
    <w:rsid w:val="000653E3"/>
    <w:rsid w:val="00093D1A"/>
    <w:rsid w:val="00096471"/>
    <w:rsid w:val="000B1C98"/>
    <w:rsid w:val="000C5C0C"/>
    <w:rsid w:val="000C6B89"/>
    <w:rsid w:val="000E15C1"/>
    <w:rsid w:val="000E5838"/>
    <w:rsid w:val="0010141C"/>
    <w:rsid w:val="00103C30"/>
    <w:rsid w:val="001062AD"/>
    <w:rsid w:val="001075D6"/>
    <w:rsid w:val="00107FC9"/>
    <w:rsid w:val="00137C9C"/>
    <w:rsid w:val="00141F5E"/>
    <w:rsid w:val="00142882"/>
    <w:rsid w:val="001451E7"/>
    <w:rsid w:val="00147567"/>
    <w:rsid w:val="00151154"/>
    <w:rsid w:val="00153A4D"/>
    <w:rsid w:val="00156518"/>
    <w:rsid w:val="00156E5E"/>
    <w:rsid w:val="00161A6A"/>
    <w:rsid w:val="001644C5"/>
    <w:rsid w:val="00174D48"/>
    <w:rsid w:val="00177934"/>
    <w:rsid w:val="00190374"/>
    <w:rsid w:val="001A2181"/>
    <w:rsid w:val="001A2262"/>
    <w:rsid w:val="001A32DC"/>
    <w:rsid w:val="001A6C9E"/>
    <w:rsid w:val="001B6CC1"/>
    <w:rsid w:val="001C0A76"/>
    <w:rsid w:val="001C0E86"/>
    <w:rsid w:val="001C184E"/>
    <w:rsid w:val="001C4908"/>
    <w:rsid w:val="001D0678"/>
    <w:rsid w:val="001D2AB8"/>
    <w:rsid w:val="001E1D9F"/>
    <w:rsid w:val="001F7742"/>
    <w:rsid w:val="00201B26"/>
    <w:rsid w:val="002065DB"/>
    <w:rsid w:val="00214BFF"/>
    <w:rsid w:val="002161E1"/>
    <w:rsid w:val="00225D1D"/>
    <w:rsid w:val="00227B5F"/>
    <w:rsid w:val="002337C3"/>
    <w:rsid w:val="00234549"/>
    <w:rsid w:val="00240881"/>
    <w:rsid w:val="00241AB1"/>
    <w:rsid w:val="002432C9"/>
    <w:rsid w:val="00243C69"/>
    <w:rsid w:val="0024506B"/>
    <w:rsid w:val="00254991"/>
    <w:rsid w:val="00255B6D"/>
    <w:rsid w:val="00263298"/>
    <w:rsid w:val="002715E2"/>
    <w:rsid w:val="00272B01"/>
    <w:rsid w:val="002762BA"/>
    <w:rsid w:val="0028221A"/>
    <w:rsid w:val="00296BFC"/>
    <w:rsid w:val="002A09F5"/>
    <w:rsid w:val="002A1A31"/>
    <w:rsid w:val="002B18C2"/>
    <w:rsid w:val="002C1AE7"/>
    <w:rsid w:val="002C709F"/>
    <w:rsid w:val="002D14D7"/>
    <w:rsid w:val="002D1691"/>
    <w:rsid w:val="002E1090"/>
    <w:rsid w:val="002E1F24"/>
    <w:rsid w:val="002E68ED"/>
    <w:rsid w:val="002E6F34"/>
    <w:rsid w:val="002E79E2"/>
    <w:rsid w:val="002F114A"/>
    <w:rsid w:val="002F5BB6"/>
    <w:rsid w:val="002F77D4"/>
    <w:rsid w:val="0030279C"/>
    <w:rsid w:val="00303809"/>
    <w:rsid w:val="00304911"/>
    <w:rsid w:val="003057B3"/>
    <w:rsid w:val="003071E6"/>
    <w:rsid w:val="00311477"/>
    <w:rsid w:val="0031390B"/>
    <w:rsid w:val="00323B00"/>
    <w:rsid w:val="00323E49"/>
    <w:rsid w:val="00331A40"/>
    <w:rsid w:val="00345A15"/>
    <w:rsid w:val="00356013"/>
    <w:rsid w:val="00357026"/>
    <w:rsid w:val="00357445"/>
    <w:rsid w:val="0036272D"/>
    <w:rsid w:val="00363029"/>
    <w:rsid w:val="003668D3"/>
    <w:rsid w:val="003670D3"/>
    <w:rsid w:val="003670EF"/>
    <w:rsid w:val="003714B3"/>
    <w:rsid w:val="00380F0F"/>
    <w:rsid w:val="00380F4D"/>
    <w:rsid w:val="003857D7"/>
    <w:rsid w:val="0038586A"/>
    <w:rsid w:val="003862F2"/>
    <w:rsid w:val="00394ECE"/>
    <w:rsid w:val="00397449"/>
    <w:rsid w:val="003A2120"/>
    <w:rsid w:val="003A2985"/>
    <w:rsid w:val="003B2F36"/>
    <w:rsid w:val="003B6B04"/>
    <w:rsid w:val="003B6B4D"/>
    <w:rsid w:val="003C2633"/>
    <w:rsid w:val="003D15B9"/>
    <w:rsid w:val="003D313F"/>
    <w:rsid w:val="003E1B54"/>
    <w:rsid w:val="003E3B53"/>
    <w:rsid w:val="003E4D36"/>
    <w:rsid w:val="003E6289"/>
    <w:rsid w:val="00403BC7"/>
    <w:rsid w:val="00405181"/>
    <w:rsid w:val="00405691"/>
    <w:rsid w:val="00406C9F"/>
    <w:rsid w:val="0041012E"/>
    <w:rsid w:val="0041200B"/>
    <w:rsid w:val="004134B6"/>
    <w:rsid w:val="00416737"/>
    <w:rsid w:val="00426927"/>
    <w:rsid w:val="0043358A"/>
    <w:rsid w:val="00434847"/>
    <w:rsid w:val="00441258"/>
    <w:rsid w:val="00445843"/>
    <w:rsid w:val="00446F37"/>
    <w:rsid w:val="00450103"/>
    <w:rsid w:val="0045459A"/>
    <w:rsid w:val="00461E91"/>
    <w:rsid w:val="0047067B"/>
    <w:rsid w:val="004712E6"/>
    <w:rsid w:val="00471333"/>
    <w:rsid w:val="00473480"/>
    <w:rsid w:val="0047611B"/>
    <w:rsid w:val="004813BC"/>
    <w:rsid w:val="00485527"/>
    <w:rsid w:val="00493523"/>
    <w:rsid w:val="004B123B"/>
    <w:rsid w:val="004B6BF7"/>
    <w:rsid w:val="004C760A"/>
    <w:rsid w:val="004D1F0C"/>
    <w:rsid w:val="004D2E30"/>
    <w:rsid w:val="004E017F"/>
    <w:rsid w:val="004F07EB"/>
    <w:rsid w:val="004F13E0"/>
    <w:rsid w:val="004F67BB"/>
    <w:rsid w:val="00505B9C"/>
    <w:rsid w:val="00507D83"/>
    <w:rsid w:val="005155C1"/>
    <w:rsid w:val="005173CD"/>
    <w:rsid w:val="00524846"/>
    <w:rsid w:val="00524ADC"/>
    <w:rsid w:val="00553746"/>
    <w:rsid w:val="00557802"/>
    <w:rsid w:val="00562821"/>
    <w:rsid w:val="00567213"/>
    <w:rsid w:val="005702AA"/>
    <w:rsid w:val="00573A94"/>
    <w:rsid w:val="0057544A"/>
    <w:rsid w:val="00575A40"/>
    <w:rsid w:val="00594425"/>
    <w:rsid w:val="005970D2"/>
    <w:rsid w:val="005A120E"/>
    <w:rsid w:val="005B4B79"/>
    <w:rsid w:val="005B5C1A"/>
    <w:rsid w:val="005C0CA0"/>
    <w:rsid w:val="005C1D82"/>
    <w:rsid w:val="005C3FBF"/>
    <w:rsid w:val="005C5AEA"/>
    <w:rsid w:val="005D017C"/>
    <w:rsid w:val="005D0719"/>
    <w:rsid w:val="005F4048"/>
    <w:rsid w:val="005F5DA6"/>
    <w:rsid w:val="00621320"/>
    <w:rsid w:val="006535F1"/>
    <w:rsid w:val="00655F88"/>
    <w:rsid w:val="00657449"/>
    <w:rsid w:val="0065748F"/>
    <w:rsid w:val="006618F3"/>
    <w:rsid w:val="006639F2"/>
    <w:rsid w:val="006704B3"/>
    <w:rsid w:val="00672C2C"/>
    <w:rsid w:val="0068094B"/>
    <w:rsid w:val="00686763"/>
    <w:rsid w:val="00693DEF"/>
    <w:rsid w:val="006952F8"/>
    <w:rsid w:val="006968FE"/>
    <w:rsid w:val="0069763E"/>
    <w:rsid w:val="006A2FE0"/>
    <w:rsid w:val="006B49B9"/>
    <w:rsid w:val="006B4A90"/>
    <w:rsid w:val="006C4E75"/>
    <w:rsid w:val="006D2AC0"/>
    <w:rsid w:val="006D432B"/>
    <w:rsid w:val="006D4DE0"/>
    <w:rsid w:val="006F37E4"/>
    <w:rsid w:val="006F3903"/>
    <w:rsid w:val="007054E8"/>
    <w:rsid w:val="00714E4A"/>
    <w:rsid w:val="007167FA"/>
    <w:rsid w:val="00720AA3"/>
    <w:rsid w:val="00730760"/>
    <w:rsid w:val="00742C8A"/>
    <w:rsid w:val="007444D4"/>
    <w:rsid w:val="007543CC"/>
    <w:rsid w:val="0075564A"/>
    <w:rsid w:val="00760C38"/>
    <w:rsid w:val="00762657"/>
    <w:rsid w:val="0077036F"/>
    <w:rsid w:val="00772571"/>
    <w:rsid w:val="007743EC"/>
    <w:rsid w:val="00793503"/>
    <w:rsid w:val="00794A35"/>
    <w:rsid w:val="007A2009"/>
    <w:rsid w:val="007A4524"/>
    <w:rsid w:val="007B0EC0"/>
    <w:rsid w:val="007B3B14"/>
    <w:rsid w:val="007B4DF2"/>
    <w:rsid w:val="007C3250"/>
    <w:rsid w:val="007F443D"/>
    <w:rsid w:val="007F531B"/>
    <w:rsid w:val="007F6265"/>
    <w:rsid w:val="0080057B"/>
    <w:rsid w:val="008136D7"/>
    <w:rsid w:val="00835877"/>
    <w:rsid w:val="00836FCA"/>
    <w:rsid w:val="00844D89"/>
    <w:rsid w:val="00850561"/>
    <w:rsid w:val="00856DFA"/>
    <w:rsid w:val="008576F5"/>
    <w:rsid w:val="00857C74"/>
    <w:rsid w:val="00861B10"/>
    <w:rsid w:val="00866A4F"/>
    <w:rsid w:val="0087358C"/>
    <w:rsid w:val="008818C3"/>
    <w:rsid w:val="00884CA3"/>
    <w:rsid w:val="008942C1"/>
    <w:rsid w:val="00897BE7"/>
    <w:rsid w:val="008A0F59"/>
    <w:rsid w:val="008A201D"/>
    <w:rsid w:val="008A2331"/>
    <w:rsid w:val="008A3186"/>
    <w:rsid w:val="008A4DFE"/>
    <w:rsid w:val="008A57EC"/>
    <w:rsid w:val="008B0120"/>
    <w:rsid w:val="008B1B86"/>
    <w:rsid w:val="008B2D02"/>
    <w:rsid w:val="008B4DAE"/>
    <w:rsid w:val="008C36F6"/>
    <w:rsid w:val="008C494D"/>
    <w:rsid w:val="008C4FFB"/>
    <w:rsid w:val="008C54A8"/>
    <w:rsid w:val="008C74C5"/>
    <w:rsid w:val="008D322B"/>
    <w:rsid w:val="008D4B58"/>
    <w:rsid w:val="008E726D"/>
    <w:rsid w:val="008F2F86"/>
    <w:rsid w:val="008F48B6"/>
    <w:rsid w:val="008F69DA"/>
    <w:rsid w:val="00914BE6"/>
    <w:rsid w:val="009170DA"/>
    <w:rsid w:val="009271B1"/>
    <w:rsid w:val="009301BD"/>
    <w:rsid w:val="00932DC2"/>
    <w:rsid w:val="00943030"/>
    <w:rsid w:val="00943A5E"/>
    <w:rsid w:val="00943B91"/>
    <w:rsid w:val="00957BA4"/>
    <w:rsid w:val="00957C86"/>
    <w:rsid w:val="009611FA"/>
    <w:rsid w:val="009621FB"/>
    <w:rsid w:val="00963965"/>
    <w:rsid w:val="00966971"/>
    <w:rsid w:val="00981374"/>
    <w:rsid w:val="00984676"/>
    <w:rsid w:val="00985F73"/>
    <w:rsid w:val="00990A0F"/>
    <w:rsid w:val="00990C7A"/>
    <w:rsid w:val="00993143"/>
    <w:rsid w:val="00996E6E"/>
    <w:rsid w:val="009A12A3"/>
    <w:rsid w:val="009A441D"/>
    <w:rsid w:val="009A6B74"/>
    <w:rsid w:val="009B22CA"/>
    <w:rsid w:val="009B2B81"/>
    <w:rsid w:val="009B358C"/>
    <w:rsid w:val="009C1A53"/>
    <w:rsid w:val="009C4BB9"/>
    <w:rsid w:val="009D004F"/>
    <w:rsid w:val="009D04C8"/>
    <w:rsid w:val="009D637C"/>
    <w:rsid w:val="009E1A6B"/>
    <w:rsid w:val="009E78B0"/>
    <w:rsid w:val="009F0425"/>
    <w:rsid w:val="009F0B79"/>
    <w:rsid w:val="009F27CA"/>
    <w:rsid w:val="009F6DC8"/>
    <w:rsid w:val="009F7B8B"/>
    <w:rsid w:val="00A04E25"/>
    <w:rsid w:val="00A0750C"/>
    <w:rsid w:val="00A13596"/>
    <w:rsid w:val="00A21044"/>
    <w:rsid w:val="00A233E4"/>
    <w:rsid w:val="00A30CFF"/>
    <w:rsid w:val="00A34DA0"/>
    <w:rsid w:val="00A34F0E"/>
    <w:rsid w:val="00A35981"/>
    <w:rsid w:val="00A35A10"/>
    <w:rsid w:val="00A35A1F"/>
    <w:rsid w:val="00A531FE"/>
    <w:rsid w:val="00A53E56"/>
    <w:rsid w:val="00A54351"/>
    <w:rsid w:val="00A615CF"/>
    <w:rsid w:val="00A6398A"/>
    <w:rsid w:val="00A6520A"/>
    <w:rsid w:val="00A67979"/>
    <w:rsid w:val="00A7017B"/>
    <w:rsid w:val="00A808E3"/>
    <w:rsid w:val="00A8558C"/>
    <w:rsid w:val="00A86F77"/>
    <w:rsid w:val="00AA1E72"/>
    <w:rsid w:val="00AA581B"/>
    <w:rsid w:val="00AC05E5"/>
    <w:rsid w:val="00AC4D33"/>
    <w:rsid w:val="00AC511C"/>
    <w:rsid w:val="00AD2E10"/>
    <w:rsid w:val="00AD5B1F"/>
    <w:rsid w:val="00AE7377"/>
    <w:rsid w:val="00B00DDA"/>
    <w:rsid w:val="00B00EE5"/>
    <w:rsid w:val="00B0475C"/>
    <w:rsid w:val="00B07DA3"/>
    <w:rsid w:val="00B16FF2"/>
    <w:rsid w:val="00B231E5"/>
    <w:rsid w:val="00B2469C"/>
    <w:rsid w:val="00B35FDB"/>
    <w:rsid w:val="00B36DE5"/>
    <w:rsid w:val="00B45C53"/>
    <w:rsid w:val="00B46833"/>
    <w:rsid w:val="00B66DB5"/>
    <w:rsid w:val="00B72BFA"/>
    <w:rsid w:val="00B75929"/>
    <w:rsid w:val="00B75A3A"/>
    <w:rsid w:val="00B7794B"/>
    <w:rsid w:val="00B840BC"/>
    <w:rsid w:val="00B846F4"/>
    <w:rsid w:val="00B943D9"/>
    <w:rsid w:val="00B965BA"/>
    <w:rsid w:val="00B969EC"/>
    <w:rsid w:val="00B97C0B"/>
    <w:rsid w:val="00BB2C72"/>
    <w:rsid w:val="00BB605B"/>
    <w:rsid w:val="00BC2EE7"/>
    <w:rsid w:val="00BC4EDC"/>
    <w:rsid w:val="00BD31C6"/>
    <w:rsid w:val="00BD7030"/>
    <w:rsid w:val="00BE1656"/>
    <w:rsid w:val="00BF38D5"/>
    <w:rsid w:val="00BF4855"/>
    <w:rsid w:val="00C13312"/>
    <w:rsid w:val="00C23746"/>
    <w:rsid w:val="00C23C19"/>
    <w:rsid w:val="00C23EA0"/>
    <w:rsid w:val="00C24154"/>
    <w:rsid w:val="00C24E56"/>
    <w:rsid w:val="00C25ED3"/>
    <w:rsid w:val="00C305FD"/>
    <w:rsid w:val="00C32EC5"/>
    <w:rsid w:val="00C55029"/>
    <w:rsid w:val="00C600BB"/>
    <w:rsid w:val="00C6100E"/>
    <w:rsid w:val="00C62ADB"/>
    <w:rsid w:val="00C73AD1"/>
    <w:rsid w:val="00C757F1"/>
    <w:rsid w:val="00C8087E"/>
    <w:rsid w:val="00C80D8C"/>
    <w:rsid w:val="00C810A2"/>
    <w:rsid w:val="00C85023"/>
    <w:rsid w:val="00C93135"/>
    <w:rsid w:val="00C934A1"/>
    <w:rsid w:val="00C96F2D"/>
    <w:rsid w:val="00CB07D9"/>
    <w:rsid w:val="00CB28F8"/>
    <w:rsid w:val="00CB2DD6"/>
    <w:rsid w:val="00CC4CFB"/>
    <w:rsid w:val="00CC548E"/>
    <w:rsid w:val="00CC5B0D"/>
    <w:rsid w:val="00CD1EC9"/>
    <w:rsid w:val="00CD4C2E"/>
    <w:rsid w:val="00CD675F"/>
    <w:rsid w:val="00CE128E"/>
    <w:rsid w:val="00CE7388"/>
    <w:rsid w:val="00CF3DAC"/>
    <w:rsid w:val="00CF3E6A"/>
    <w:rsid w:val="00CF5FEC"/>
    <w:rsid w:val="00CF7E0E"/>
    <w:rsid w:val="00D02998"/>
    <w:rsid w:val="00D0782C"/>
    <w:rsid w:val="00D1571A"/>
    <w:rsid w:val="00D32557"/>
    <w:rsid w:val="00D33FDC"/>
    <w:rsid w:val="00D434B0"/>
    <w:rsid w:val="00D66B3E"/>
    <w:rsid w:val="00D70F3E"/>
    <w:rsid w:val="00DA340E"/>
    <w:rsid w:val="00DA4C39"/>
    <w:rsid w:val="00DC1023"/>
    <w:rsid w:val="00DC1A1D"/>
    <w:rsid w:val="00DC4702"/>
    <w:rsid w:val="00DE352A"/>
    <w:rsid w:val="00DE6092"/>
    <w:rsid w:val="00DF4D14"/>
    <w:rsid w:val="00DF6B82"/>
    <w:rsid w:val="00E02217"/>
    <w:rsid w:val="00E12E7B"/>
    <w:rsid w:val="00E13619"/>
    <w:rsid w:val="00E139AF"/>
    <w:rsid w:val="00E234EB"/>
    <w:rsid w:val="00E2486B"/>
    <w:rsid w:val="00E40426"/>
    <w:rsid w:val="00E61A87"/>
    <w:rsid w:val="00E61F06"/>
    <w:rsid w:val="00E66DB4"/>
    <w:rsid w:val="00E73876"/>
    <w:rsid w:val="00E86CFB"/>
    <w:rsid w:val="00E95350"/>
    <w:rsid w:val="00EA7542"/>
    <w:rsid w:val="00EC5371"/>
    <w:rsid w:val="00ED3CE9"/>
    <w:rsid w:val="00ED7646"/>
    <w:rsid w:val="00EE05D6"/>
    <w:rsid w:val="00EF3A1F"/>
    <w:rsid w:val="00F0682C"/>
    <w:rsid w:val="00F106AE"/>
    <w:rsid w:val="00F1096B"/>
    <w:rsid w:val="00F1126C"/>
    <w:rsid w:val="00F11840"/>
    <w:rsid w:val="00F17CF1"/>
    <w:rsid w:val="00F2530D"/>
    <w:rsid w:val="00F27C16"/>
    <w:rsid w:val="00F4127B"/>
    <w:rsid w:val="00F45176"/>
    <w:rsid w:val="00F50C07"/>
    <w:rsid w:val="00F62C40"/>
    <w:rsid w:val="00F71CC3"/>
    <w:rsid w:val="00F80C24"/>
    <w:rsid w:val="00F84FE8"/>
    <w:rsid w:val="00F87069"/>
    <w:rsid w:val="00F95B3F"/>
    <w:rsid w:val="00F960FA"/>
    <w:rsid w:val="00F976C4"/>
    <w:rsid w:val="00FA32DC"/>
    <w:rsid w:val="00FA5D1D"/>
    <w:rsid w:val="00FB3800"/>
    <w:rsid w:val="00FC1D92"/>
    <w:rsid w:val="00FC59A9"/>
    <w:rsid w:val="00FE0258"/>
    <w:rsid w:val="00FE2DE3"/>
    <w:rsid w:val="00FE30CD"/>
    <w:rsid w:val="00FE58E4"/>
    <w:rsid w:val="00FF4F62"/>
    <w:rsid w:val="00FF5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2B9B8"/>
  <w15:docId w15:val="{3DA3D071-A6AC-4ECC-BE02-F95CF779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494D"/>
  </w:style>
  <w:style w:type="paragraph" w:styleId="2">
    <w:name w:val="heading 2"/>
    <w:basedOn w:val="a"/>
    <w:next w:val="a"/>
    <w:link w:val="20"/>
    <w:autoRedefine/>
    <w:qFormat/>
    <w:rsid w:val="007743EC"/>
    <w:pPr>
      <w:keepNext/>
      <w:framePr w:hSpace="180" w:wrap="around" w:vAnchor="text" w:hAnchor="margin" w:x="392" w:y="151"/>
      <w:tabs>
        <w:tab w:val="left" w:pos="1134"/>
        <w:tab w:val="left" w:pos="1701"/>
      </w:tabs>
      <w:spacing w:after="0" w:line="240" w:lineRule="auto"/>
      <w:ind w:left="576" w:hanging="576"/>
      <w:jc w:val="center"/>
      <w:outlineLvl w:val="1"/>
    </w:pPr>
    <w:rPr>
      <w:rFonts w:ascii="Times New Roman" w:eastAsia="MS Mincho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DE0"/>
    <w:pPr>
      <w:ind w:left="720"/>
      <w:contextualSpacing/>
    </w:pPr>
  </w:style>
  <w:style w:type="paragraph" w:customStyle="1" w:styleId="a4">
    <w:name w:val="Стиль"/>
    <w:rsid w:val="001511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5">
    <w:name w:val="Table Grid"/>
    <w:basedOn w:val="a1"/>
    <w:uiPriority w:val="59"/>
    <w:rsid w:val="001511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345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4549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9D004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D004F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D004F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D004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D004F"/>
    <w:rPr>
      <w:b/>
      <w:bCs/>
      <w:sz w:val="20"/>
      <w:szCs w:val="20"/>
    </w:rPr>
  </w:style>
  <w:style w:type="paragraph" w:styleId="ad">
    <w:name w:val="header"/>
    <w:basedOn w:val="a"/>
    <w:link w:val="ae"/>
    <w:uiPriority w:val="99"/>
    <w:unhideWhenUsed/>
    <w:rsid w:val="00EC53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EC5371"/>
  </w:style>
  <w:style w:type="paragraph" w:styleId="af">
    <w:name w:val="footer"/>
    <w:basedOn w:val="a"/>
    <w:link w:val="af0"/>
    <w:uiPriority w:val="99"/>
    <w:unhideWhenUsed/>
    <w:rsid w:val="00EC53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EC5371"/>
  </w:style>
  <w:style w:type="table" w:customStyle="1" w:styleId="TableNormal">
    <w:name w:val="Table Normal"/>
    <w:uiPriority w:val="2"/>
    <w:semiHidden/>
    <w:unhideWhenUsed/>
    <w:qFormat/>
    <w:rsid w:val="00914BE6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14BE6"/>
    <w:pPr>
      <w:widowControl w:val="0"/>
      <w:spacing w:after="0" w:line="240" w:lineRule="auto"/>
    </w:pPr>
    <w:rPr>
      <w:lang w:val="en-US"/>
    </w:rPr>
  </w:style>
  <w:style w:type="paragraph" w:styleId="af1">
    <w:name w:val="Body Text"/>
    <w:basedOn w:val="a"/>
    <w:link w:val="af2"/>
    <w:uiPriority w:val="1"/>
    <w:qFormat/>
    <w:rsid w:val="00C32EC5"/>
    <w:pPr>
      <w:widowControl w:val="0"/>
      <w:spacing w:after="0" w:line="240" w:lineRule="auto"/>
      <w:ind w:left="178"/>
    </w:pPr>
    <w:rPr>
      <w:rFonts w:ascii="Arial" w:eastAsia="Arial" w:hAnsi="Arial"/>
      <w:sz w:val="24"/>
      <w:szCs w:val="24"/>
      <w:lang w:val="en-US"/>
    </w:rPr>
  </w:style>
  <w:style w:type="character" w:customStyle="1" w:styleId="af2">
    <w:name w:val="Основной текст Знак"/>
    <w:basedOn w:val="a0"/>
    <w:link w:val="af1"/>
    <w:uiPriority w:val="1"/>
    <w:rsid w:val="00C32EC5"/>
    <w:rPr>
      <w:rFonts w:ascii="Arial" w:eastAsia="Arial" w:hAnsi="Arial"/>
      <w:sz w:val="24"/>
      <w:szCs w:val="24"/>
      <w:lang w:val="en-US"/>
    </w:rPr>
  </w:style>
  <w:style w:type="character" w:customStyle="1" w:styleId="af3">
    <w:name w:val="Другое_"/>
    <w:basedOn w:val="a0"/>
    <w:link w:val="af4"/>
    <w:locked/>
    <w:rsid w:val="001C184E"/>
    <w:rPr>
      <w:shd w:val="clear" w:color="auto" w:fill="FFFFFF"/>
    </w:rPr>
  </w:style>
  <w:style w:type="paragraph" w:customStyle="1" w:styleId="af4">
    <w:name w:val="Другое"/>
    <w:basedOn w:val="a"/>
    <w:link w:val="af3"/>
    <w:rsid w:val="001C184E"/>
    <w:pPr>
      <w:widowControl w:val="0"/>
      <w:shd w:val="clear" w:color="auto" w:fill="FFFFFF"/>
      <w:spacing w:after="260" w:line="240" w:lineRule="auto"/>
    </w:pPr>
  </w:style>
  <w:style w:type="character" w:customStyle="1" w:styleId="20">
    <w:name w:val="Заголовок 2 Знак"/>
    <w:basedOn w:val="a0"/>
    <w:link w:val="2"/>
    <w:rsid w:val="007743EC"/>
    <w:rPr>
      <w:rFonts w:ascii="Times New Roman" w:eastAsia="MS Mincho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2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35109-867F-4F41-9131-ADEB3B57F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1731</Words>
  <Characters>9871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Нуртдинова Алия Асхатовна</dc:creator>
  <cp:lastModifiedBy>User</cp:lastModifiedBy>
  <cp:revision>4</cp:revision>
  <cp:lastPrinted>2020-12-14T11:36:00Z</cp:lastPrinted>
  <dcterms:created xsi:type="dcterms:W3CDTF">2025-03-04T05:16:00Z</dcterms:created>
  <dcterms:modified xsi:type="dcterms:W3CDTF">2025-04-09T09:27:00Z</dcterms:modified>
</cp:coreProperties>
</file>