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2D59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000000" w:rsidRDefault="00562D59">
      <w:pPr>
        <w:shd w:val="clear" w:color="auto" w:fill="FFFFFF"/>
        <w:jc w:val="center"/>
        <w:divId w:val="479661773"/>
        <w:rPr>
          <w:rFonts w:eastAsia="Times New Roman"/>
          <w:caps/>
          <w:color w:val="000080"/>
        </w:rPr>
      </w:pPr>
      <w:bookmarkStart w:id="0" w:name="_GoBack"/>
      <w:r>
        <w:rPr>
          <w:rFonts w:eastAsia="Times New Roman"/>
          <w:caps/>
          <w:color w:val="000080"/>
        </w:rPr>
        <w:t>Закон Республики Узбекистан</w:t>
      </w:r>
    </w:p>
    <w:p w:rsidR="00000000" w:rsidRDefault="00562D59">
      <w:pPr>
        <w:shd w:val="clear" w:color="auto" w:fill="FFFFFF"/>
        <w:jc w:val="center"/>
        <w:divId w:val="172961274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Об обращениях физических и юридических лиц</w:t>
      </w:r>
    </w:p>
    <w:bookmarkEnd w:id="0"/>
    <w:p w:rsidR="00000000" w:rsidRDefault="00562D59">
      <w:pPr>
        <w:shd w:val="clear" w:color="auto" w:fill="FFFFFF"/>
        <w:divId w:val="1553690193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 xml:space="preserve">Принят Законодательной палатой 29 октября 2014 года </w:t>
      </w:r>
      <w:r>
        <w:rPr>
          <w:rFonts w:eastAsia="Times New Roman"/>
          <w:color w:val="000080"/>
        </w:rPr>
        <w:br/>
        <w:t xml:space="preserve">Одобрен Сенатом 13 ноября 2014 года </w:t>
      </w:r>
    </w:p>
    <w:p w:rsidR="00000000" w:rsidRDefault="00562D59">
      <w:pPr>
        <w:shd w:val="clear" w:color="auto" w:fill="FFFFFF"/>
        <w:ind w:firstLine="851"/>
        <w:jc w:val="both"/>
        <w:divId w:val="13952722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Рисунок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86189192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Настоящ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ий Закон принят в новой редакции в соответствии с </w:t>
      </w:r>
      <w:hyperlink r:id="rId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Республики Узбекистан от 11 сентября 2017 года № ЗРУ-445 «О внесении изменений и дополнений в Закон Республики Узбекистан «Об обращениях физических и юриди</w:t>
      </w:r>
      <w:r>
        <w:rPr>
          <w:rFonts w:eastAsia="Times New Roman"/>
          <w:i/>
          <w:iCs/>
          <w:color w:val="800080"/>
          <w:sz w:val="22"/>
          <w:szCs w:val="22"/>
        </w:rPr>
        <w:t>ческих лиц».</w:t>
      </w:r>
    </w:p>
    <w:p w:rsidR="00000000" w:rsidRDefault="00562D59">
      <w:pPr>
        <w:shd w:val="clear" w:color="auto" w:fill="FFFFFF"/>
        <w:jc w:val="center"/>
        <w:divId w:val="18711024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1. Общие положения</w:t>
      </w:r>
    </w:p>
    <w:p w:rsidR="00000000" w:rsidRDefault="00562D59">
      <w:pPr>
        <w:shd w:val="clear" w:color="auto" w:fill="FFFFFF"/>
        <w:ind w:firstLine="851"/>
        <w:jc w:val="both"/>
        <w:divId w:val="79826046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1. </w:t>
      </w:r>
      <w:r>
        <w:rPr>
          <w:rStyle w:val="clausesuff1"/>
          <w:rFonts w:eastAsia="Times New Roman"/>
          <w:b/>
          <w:bCs/>
          <w:color w:val="000080"/>
        </w:rPr>
        <w:t>Цель настоящего Закона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Целью настоящего Закона является регулирование отношений в области обращений физических и юридических лиц (далее — обращения) в государственные органы и государственные учреждения (далее — государственные органы).</w:t>
      </w:r>
    </w:p>
    <w:p w:rsidR="00000000" w:rsidRDefault="00562D59">
      <w:pPr>
        <w:shd w:val="clear" w:color="auto" w:fill="FFFFFF"/>
        <w:ind w:firstLine="851"/>
        <w:jc w:val="both"/>
        <w:divId w:val="155897285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2. </w:t>
      </w:r>
      <w:r>
        <w:rPr>
          <w:rStyle w:val="clausesuff1"/>
          <w:rFonts w:eastAsia="Times New Roman"/>
          <w:b/>
          <w:bCs/>
          <w:color w:val="000080"/>
        </w:rPr>
        <w:t>Законодательство об обращениях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</w:t>
      </w:r>
      <w:r>
        <w:rPr>
          <w:rFonts w:eastAsia="Times New Roman"/>
          <w:color w:val="000000"/>
        </w:rPr>
        <w:t>аконодательство об обращениях состоит из настоящего Закона и иных актов законодательства.</w:t>
      </w:r>
    </w:p>
    <w:p w:rsidR="00000000" w:rsidRDefault="00562D59">
      <w:pPr>
        <w:shd w:val="clear" w:color="auto" w:fill="FFFFFF"/>
        <w:ind w:firstLine="851"/>
        <w:jc w:val="both"/>
        <w:divId w:val="208417720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" name="Рисунок 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81267719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Также, см. </w:t>
      </w:r>
      <w:hyperlink r:id="rId7" w:anchor="261314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Типовое положение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о порядке рабо</w:t>
      </w:r>
      <w:r>
        <w:rPr>
          <w:rFonts w:eastAsia="Times New Roman"/>
          <w:i/>
          <w:iCs/>
          <w:color w:val="800080"/>
          <w:sz w:val="22"/>
          <w:szCs w:val="22"/>
        </w:rPr>
        <w:t>ты с обращениями физических и юридических лиц в государственных органах и государственных учреждениях, утвержденное постановлением Кабинета Министров Республики Узбекистан от 31 марта 2015 года № 73.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Отношения в области обращений в органы самоуправления гр</w:t>
      </w:r>
      <w:r>
        <w:rPr>
          <w:rFonts w:eastAsia="Times New Roman"/>
          <w:color w:val="000000"/>
        </w:rPr>
        <w:t>аждан регулируются в порядке, установленном настоящим Законом.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Действие настоящего Закона не распространяется на: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порядок рассмотрения которых установлен законодательством об административной ответственности, гражданским процессуальным, уголовно</w:t>
      </w:r>
      <w:r>
        <w:rPr>
          <w:rFonts w:eastAsia="Times New Roman"/>
          <w:color w:val="000000"/>
        </w:rPr>
        <w:t>-процессуальным, уголовно-исполнительным, хозяйственным процессуальным и иными законодательными актами;</w:t>
      </w:r>
    </w:p>
    <w:p w:rsidR="00000000" w:rsidRDefault="00562D59">
      <w:pPr>
        <w:shd w:val="clear" w:color="auto" w:fill="FFFFFF"/>
        <w:ind w:firstLine="851"/>
        <w:jc w:val="both"/>
        <w:divId w:val="76986075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" name="Рисунок 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17842435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В процессуальных законодательствах и иных актах закон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одательства могут быть предусмотрены отдельные процедуры по рассмотрению обращений. Например, см. </w:t>
      </w:r>
      <w:hyperlink r:id="rId8" w:anchor="28182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пятую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ст. 350 Гражданского процессуального кодекса Республики Узбекистан, </w:t>
      </w:r>
      <w:hyperlink r:id="rId9" w:anchor="132437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первую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ст. 241 и </w:t>
      </w:r>
      <w:hyperlink r:id="rId10" w:anchor="156309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первую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ст. 329 Уголовно-процессуального кодекса Республики Узбекистан, </w:t>
      </w:r>
      <w:hyperlink r:id="rId11" w:anchor="16645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вторую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ст.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 82 Уголовно-исполнительного кодекса Республики Узбекистан, </w:t>
      </w:r>
      <w:hyperlink r:id="rId12" w:anchor="139896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пятую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ст. 192</w:t>
      </w:r>
      <w:r>
        <w:rPr>
          <w:rFonts w:eastAsia="Times New Roman"/>
          <w:i/>
          <w:iCs/>
          <w:color w:val="80008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 Хозяйственного процессуального кодекса Республики Узбекистан, </w:t>
      </w:r>
      <w:hyperlink r:id="rId13" w:anchor="14576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вторую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ст. 90, </w:t>
      </w:r>
      <w:hyperlink r:id="rId14" w:anchor="14666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вторую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ст. 197 и </w:t>
      </w:r>
      <w:hyperlink r:id="rId15" w:anchor="14715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часть первую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ст. 264 Трудового кодекса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взаимную переписку государственных органов</w:t>
      </w:r>
      <w:r>
        <w:rPr>
          <w:rFonts w:eastAsia="Times New Roman"/>
          <w:color w:val="000000"/>
        </w:rPr>
        <w:t>, а также их структурных подразделений.</w:t>
      </w:r>
    </w:p>
    <w:p w:rsidR="00000000" w:rsidRDefault="00562D59">
      <w:pPr>
        <w:shd w:val="clear" w:color="auto" w:fill="FFFFFF"/>
        <w:ind w:firstLine="851"/>
        <w:jc w:val="both"/>
        <w:divId w:val="32238959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3. </w:t>
      </w:r>
      <w:r>
        <w:rPr>
          <w:rStyle w:val="clausesuff1"/>
          <w:rFonts w:eastAsia="Times New Roman"/>
          <w:b/>
          <w:bCs/>
          <w:color w:val="000080"/>
        </w:rPr>
        <w:t>Право на обращения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Физические и юридические лица имеют право обращаться в государственные органы.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Право на обращения реализуется добровольно. Никто не может быть принужден участвовать в действиях в защиту к</w:t>
      </w:r>
      <w:r>
        <w:rPr>
          <w:rFonts w:eastAsia="Times New Roman"/>
          <w:color w:val="000000"/>
        </w:rPr>
        <w:t>акого-либо обращения либо против него.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Осуществление права на обращение не должно нарушать права, свободы и законные интересы других физических и юридических лиц, а также интересы общества и государства.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Физические и юридические лица иностранных государств</w:t>
      </w:r>
      <w:r>
        <w:rPr>
          <w:rFonts w:eastAsia="Times New Roman"/>
          <w:color w:val="000000"/>
        </w:rPr>
        <w:t>, лица без гражданства имеют право обращаться в государственные органы Республики Узбекистан в соответствии с настоящим Законом.</w:t>
      </w:r>
    </w:p>
    <w:p w:rsidR="00000000" w:rsidRDefault="00562D59">
      <w:pPr>
        <w:shd w:val="clear" w:color="auto" w:fill="FFFFFF"/>
        <w:ind w:firstLine="851"/>
        <w:jc w:val="both"/>
        <w:divId w:val="52082607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4" name="Рисунок 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96464854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1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ст. 11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настоящего Закона и</w:t>
      </w:r>
      <w:hyperlink r:id="rId17" w:anchor="4198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ст. 35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Конституции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128372740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4. </w:t>
      </w:r>
      <w:r>
        <w:rPr>
          <w:rStyle w:val="clausesuff1"/>
          <w:rFonts w:eastAsia="Times New Roman"/>
          <w:b/>
          <w:bCs/>
          <w:color w:val="000080"/>
        </w:rPr>
        <w:t>Формы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 могут быть в устной, письменной либо в электронной форме.</w:t>
      </w:r>
    </w:p>
    <w:p w:rsidR="00000000" w:rsidRDefault="00562D59">
      <w:pPr>
        <w:shd w:val="clear" w:color="auto" w:fill="FFFFFF"/>
        <w:ind w:firstLine="851"/>
        <w:jc w:val="both"/>
        <w:divId w:val="144056027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5. </w:t>
      </w:r>
      <w:r>
        <w:rPr>
          <w:rStyle w:val="clausesuff1"/>
          <w:rFonts w:eastAsia="Times New Roman"/>
          <w:b/>
          <w:bCs/>
          <w:color w:val="000080"/>
        </w:rPr>
        <w:t>Виды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Обращения могут быть в </w:t>
      </w:r>
      <w:r>
        <w:rPr>
          <w:rFonts w:eastAsia="Times New Roman"/>
          <w:color w:val="000000"/>
        </w:rPr>
        <w:t>виде заявлений, предложений и жалоб.</w:t>
      </w:r>
    </w:p>
    <w:p w:rsidR="00000000" w:rsidRDefault="00562D59">
      <w:pPr>
        <w:shd w:val="clear" w:color="auto" w:fill="FFFFFF"/>
        <w:divId w:val="131132232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562D59">
      <w:pPr>
        <w:shd w:val="clear" w:color="auto" w:fill="FFFFFF"/>
        <w:divId w:val="25285767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Обращения граждан / Заявление]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— обращение с просьбой об оказании содействия в реализации прав, свобод и законных интересов.</w:t>
      </w:r>
    </w:p>
    <w:p w:rsidR="00000000" w:rsidRDefault="00562D59">
      <w:pPr>
        <w:shd w:val="clear" w:color="auto" w:fill="FFFFFF"/>
        <w:divId w:val="205843026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562D59">
      <w:pPr>
        <w:shd w:val="clear" w:color="auto" w:fill="FFFFFF"/>
        <w:divId w:val="50995128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Обращения граждан / Предложение]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Предложение — обращение, содержащ</w:t>
      </w:r>
      <w:r>
        <w:rPr>
          <w:rFonts w:eastAsia="Times New Roman"/>
          <w:color w:val="000000"/>
        </w:rPr>
        <w:t>ее рекомендации по совершенствованию государственной и общественной деятельности.</w:t>
      </w:r>
    </w:p>
    <w:p w:rsidR="00000000" w:rsidRDefault="00562D59">
      <w:pPr>
        <w:shd w:val="clear" w:color="auto" w:fill="FFFFFF"/>
        <w:divId w:val="200809754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562D59">
      <w:pPr>
        <w:shd w:val="clear" w:color="auto" w:fill="FFFFFF"/>
        <w:divId w:val="125011704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Обращения граждан / Жалоба]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Жалоба — обращение с требованием о восстановлении нарушенных прав, свобод и защите законных интересов.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 независимо от их вида и формы имеют равное значение.</w:t>
      </w:r>
    </w:p>
    <w:p w:rsidR="00000000" w:rsidRDefault="00562D59">
      <w:pPr>
        <w:shd w:val="clear" w:color="auto" w:fill="FFFFFF"/>
        <w:ind w:firstLine="851"/>
        <w:jc w:val="both"/>
        <w:divId w:val="21380927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6. </w:t>
      </w:r>
      <w:r>
        <w:rPr>
          <w:rStyle w:val="clausesuff1"/>
          <w:rFonts w:eastAsia="Times New Roman"/>
          <w:b/>
          <w:bCs/>
          <w:color w:val="000080"/>
        </w:rPr>
        <w:t>Требования, предъявляемые к обращениям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обращении физического лица должны быть указаны фамилия (имя, отчество) физического лица, сведения о месте его жительства и изложена суть обращ</w:t>
      </w:r>
      <w:r>
        <w:rPr>
          <w:rFonts w:eastAsia="Times New Roman"/>
          <w:color w:val="000000"/>
        </w:rPr>
        <w:t>ения.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обращении юридического лица должны быть указаны полное наименование юридического лица, сведения о его местонахождении (почтовом адресе) и изложена суть обращения.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 могут подаваться на государственном и других языках.</w:t>
      </w:r>
    </w:p>
    <w:p w:rsidR="00000000" w:rsidRDefault="00562D59">
      <w:pPr>
        <w:shd w:val="clear" w:color="auto" w:fill="FFFFFF"/>
        <w:ind w:firstLine="851"/>
        <w:jc w:val="both"/>
        <w:divId w:val="93555785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5" name="Рисунок 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56475473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18" w:anchor="12153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ст. 14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Закона Республики Узбекистан «О государственном языке».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Письменное обращение должно быть закреплено подписью обращающегося — физического лица или подписью руководителя либо уполномоченного лица обращающегося — юридического лица. В случае невозможности закрепления письменного обращения физического лица подписью </w:t>
      </w:r>
      <w:r>
        <w:rPr>
          <w:rFonts w:eastAsia="Times New Roman"/>
          <w:color w:val="000000"/>
        </w:rPr>
        <w:t>обращающегося, оно должно быть закреплено подписью составителя с проставлением дополнительно и его фамилии (имени, отчества).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Электронное обращение должно быть в форме электронного документа, подтвержденного электронной цифровой подписью и имеющего другие </w:t>
      </w:r>
      <w:r>
        <w:rPr>
          <w:rFonts w:eastAsia="Times New Roman"/>
          <w:color w:val="000000"/>
        </w:rPr>
        <w:t>реквизиты электронного документа, позволяющие его идентифицировать. Электронное обращение должно соответствовать требованиям, установленным законом.</w:t>
      </w:r>
    </w:p>
    <w:p w:rsidR="00000000" w:rsidRDefault="00562D59">
      <w:pPr>
        <w:shd w:val="clear" w:color="auto" w:fill="FFFFFF"/>
        <w:ind w:firstLine="851"/>
        <w:jc w:val="both"/>
        <w:divId w:val="211825498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6" name="Рисунок 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183805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 законы Республики Узбекистан «</w:t>
      </w:r>
      <w:hyperlink r:id="rId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Об электронном документообороте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» и «</w:t>
      </w:r>
      <w:hyperlink r:id="rId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Об электронной цифровой подписи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».</w:t>
      </w:r>
    </w:p>
    <w:p w:rsidR="00000000" w:rsidRDefault="00562D59">
      <w:pPr>
        <w:shd w:val="clear" w:color="auto" w:fill="FFFFFF"/>
        <w:divId w:val="39486154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562D59">
      <w:pPr>
        <w:shd w:val="clear" w:color="auto" w:fill="FFFFFF"/>
        <w:divId w:val="137214529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Обращения граждан / Анонимное обращение]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в которых не указаны фамилия (имя, отчество) физического лица, сведения о месте его жительства или полное наименование юридического лица, сведения о его местонахождении (почтовом адресе) либо указаны ложные сведения о них, а также не подтвержден</w:t>
      </w:r>
      <w:r>
        <w:rPr>
          <w:rFonts w:eastAsia="Times New Roman"/>
          <w:color w:val="000000"/>
        </w:rPr>
        <w:t>ные подписью (электронной цифровой подписью), считаются анонимными обращениями.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обращениям, поданным через представителей обращающихся физических и юридических лиц, прилагаются документы, подтверждающие их полномочия.</w:t>
      </w:r>
    </w:p>
    <w:p w:rsidR="00000000" w:rsidRDefault="00562D59">
      <w:pPr>
        <w:shd w:val="clear" w:color="auto" w:fill="FFFFFF"/>
        <w:ind w:firstLine="851"/>
        <w:jc w:val="both"/>
        <w:divId w:val="63040074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7" name="Рисунок 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208021000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lastRenderedPageBreak/>
        <w:t>См.</w:t>
      </w:r>
      <w:hyperlink r:id="rId21" w:anchor="15978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главу 10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(«Представительство и доверенность») Гражданского кодекса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190383263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7. </w:t>
      </w:r>
      <w:r>
        <w:rPr>
          <w:rStyle w:val="clausesuff1"/>
          <w:rFonts w:eastAsia="Times New Roman"/>
          <w:b/>
          <w:bCs/>
          <w:color w:val="000080"/>
        </w:rPr>
        <w:t>Обращения и средства массовой информации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поступившие в государственные органы из редакций средств массовой информации, рассматриваются в порядке и сроки, предусмотренные настоящим Законом.</w:t>
      </w:r>
    </w:p>
    <w:p w:rsidR="00000000" w:rsidRDefault="00562D59">
      <w:pPr>
        <w:shd w:val="clear" w:color="auto" w:fill="FFFFFF"/>
        <w:ind w:firstLine="851"/>
        <w:jc w:val="both"/>
        <w:divId w:val="131702966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8" name="Рисунок 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85577607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главу 3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(«Порядок подачи обращений и их рассмотрения») настоящего Закона.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направленные в средства массовой информации, могут использоваться для изучения и отражения общественного мнения в соответств</w:t>
      </w:r>
      <w:r>
        <w:rPr>
          <w:rFonts w:eastAsia="Times New Roman"/>
          <w:color w:val="000000"/>
        </w:rPr>
        <w:t xml:space="preserve">ии с </w:t>
      </w:r>
      <w:hyperlink r:id="rId23" w:history="1">
        <w:r>
          <w:rPr>
            <w:rFonts w:eastAsia="Times New Roman"/>
            <w:color w:val="008080"/>
          </w:rPr>
          <w:t>законодательством</w:t>
        </w:r>
      </w:hyperlink>
      <w:r>
        <w:rPr>
          <w:rFonts w:eastAsia="Times New Roman"/>
          <w:color w:val="000000"/>
        </w:rPr>
        <w:t xml:space="preserve"> о средствах массовой информации.</w:t>
      </w:r>
    </w:p>
    <w:p w:rsidR="00000000" w:rsidRDefault="00562D59">
      <w:pPr>
        <w:shd w:val="clear" w:color="auto" w:fill="FFFFFF"/>
        <w:ind w:firstLine="851"/>
        <w:jc w:val="both"/>
        <w:divId w:val="128431121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8. </w:t>
      </w:r>
      <w:r>
        <w:rPr>
          <w:rStyle w:val="clausesuff1"/>
          <w:rFonts w:eastAsia="Times New Roman"/>
          <w:b/>
          <w:bCs/>
          <w:color w:val="000080"/>
        </w:rPr>
        <w:t>Прием физических лиц и представителей юридических лиц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государственных органах организуется прием физических лиц и представителей юридических лиц.</w:t>
      </w:r>
      <w:r>
        <w:rPr>
          <w:rFonts w:eastAsia="Times New Roman"/>
          <w:color w:val="000000"/>
        </w:rPr>
        <w:t xml:space="preserve"> Прием физических лиц и представителей юридических лиц осуществляется руководителем государственного органа либо иным уполномоченным лицом. Для этого в государственных органах могут создаваться специальные структурные подразделения, определяются должностны</w:t>
      </w:r>
      <w:r>
        <w:rPr>
          <w:rFonts w:eastAsia="Times New Roman"/>
          <w:color w:val="000000"/>
        </w:rPr>
        <w:t>е лица, ответственные за прием.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Прием физических лиц и представителей юридических лиц проводится в установленные дни и часы, согласно графикам приема.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Графики приема и информация о времени, месте проведения и предварительной записи на него, а также порядок</w:t>
      </w:r>
      <w:r>
        <w:rPr>
          <w:rFonts w:eastAsia="Times New Roman"/>
          <w:color w:val="000000"/>
        </w:rPr>
        <w:t xml:space="preserve"> приема доводятся до сведения заинтересованных лиц путем публикации на официальных веб-сайтах государственных органов, а также размещения в общедоступных местах на стендах или на других технических средствах в их административном здании.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устном обращен</w:t>
      </w:r>
      <w:r>
        <w:rPr>
          <w:rFonts w:eastAsia="Times New Roman"/>
          <w:color w:val="000000"/>
        </w:rPr>
        <w:t>ии физическое лицо должно предъявить документ, удостоверяющий его личность, а представитель юридического лица — документ, подтверждающий его полномочия, а также документ, удостоверяющий его личность.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приеме физическим лицам и представителям юридических л</w:t>
      </w:r>
      <w:r>
        <w:rPr>
          <w:rFonts w:eastAsia="Times New Roman"/>
          <w:color w:val="000000"/>
        </w:rPr>
        <w:t>иц может быть отказано, если по их предыдущему обращению аналогичного характера уже принято решение и об этом в установленном настоящим Законом порядке им сообщено.</w:t>
      </w:r>
    </w:p>
    <w:p w:rsidR="00000000" w:rsidRDefault="00562D59">
      <w:pPr>
        <w:shd w:val="clear" w:color="auto" w:fill="FFFFFF"/>
        <w:ind w:firstLine="851"/>
        <w:jc w:val="both"/>
        <w:divId w:val="14409497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9" name="Рисунок 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209882100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2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ст. 23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настоящего Закона.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приема физических лиц и представителей юридических лиц в государственных органах определяется руководителями данных органов.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Руководители или иные уполномоченные лица государс</w:t>
      </w:r>
      <w:r>
        <w:rPr>
          <w:rFonts w:eastAsia="Times New Roman"/>
          <w:color w:val="000000"/>
        </w:rPr>
        <w:t xml:space="preserve">твенных органов, проводящие личный прием, не вправе отказать в приеме при обращении по любым вопросам, в том числе и не входящим в свои полномочия, за исключением случаев, предусмотренных </w:t>
      </w:r>
      <w:hyperlink r:id="rId25" w:history="1">
        <w:r>
          <w:rPr>
            <w:rFonts w:eastAsia="Times New Roman"/>
            <w:color w:val="008080"/>
          </w:rPr>
          <w:t xml:space="preserve">частью пятой </w:t>
        </w:r>
      </w:hyperlink>
      <w:r>
        <w:rPr>
          <w:rFonts w:eastAsia="Times New Roman"/>
          <w:color w:val="000000"/>
        </w:rPr>
        <w:t>настояще</w:t>
      </w:r>
      <w:r>
        <w:rPr>
          <w:rFonts w:eastAsia="Times New Roman"/>
          <w:color w:val="000000"/>
        </w:rPr>
        <w:t>й статьи.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решение вопросов, изложенных в ходе личного приема, не относится к полномочиям государственного органа, то соответствующие должностные или иные уполномоченные лица должны разъяснить обращающемуся, в какой орган или организацию следует обрати</w:t>
      </w:r>
      <w:r>
        <w:rPr>
          <w:rFonts w:eastAsia="Times New Roman"/>
          <w:color w:val="000000"/>
        </w:rPr>
        <w:t>ться для решения вопросов, изложенных в обращении.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личного приема по решению руководителя государственного органа и с письменного согласия обращающегося могут применяться специальные технические средства (аудио- и видеозапись, а также фотосъемка).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уководителями или иными уполномоченными лицами государственных органов могут быть организованы выездные личные приемы.</w:t>
      </w:r>
    </w:p>
    <w:p w:rsidR="00000000" w:rsidRDefault="00562D59">
      <w:pPr>
        <w:shd w:val="clear" w:color="auto" w:fill="FFFFFF"/>
        <w:ind w:firstLine="851"/>
        <w:jc w:val="both"/>
        <w:divId w:val="51970531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9. </w:t>
      </w:r>
      <w:r>
        <w:rPr>
          <w:rStyle w:val="clausesuff1"/>
          <w:rFonts w:eastAsia="Times New Roman"/>
          <w:b/>
          <w:bCs/>
          <w:color w:val="000080"/>
        </w:rPr>
        <w:t>Делопроизводство по обращениям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Делопроизводство по обращениям в государственных органах ведется в установленном </w:t>
      </w:r>
      <w:hyperlink r:id="rId26" w:history="1">
        <w:r>
          <w:rPr>
            <w:rFonts w:eastAsia="Times New Roman"/>
            <w:color w:val="008080"/>
          </w:rPr>
          <w:t>законодательством</w:t>
        </w:r>
      </w:hyperlink>
      <w:r>
        <w:rPr>
          <w:rFonts w:eastAsia="Times New Roman"/>
          <w:color w:val="000000"/>
        </w:rPr>
        <w:t xml:space="preserve"> порядке.</w:t>
      </w:r>
    </w:p>
    <w:p w:rsidR="00000000" w:rsidRDefault="00562D59">
      <w:pPr>
        <w:shd w:val="clear" w:color="auto" w:fill="FFFFFF"/>
        <w:jc w:val="center"/>
        <w:divId w:val="18733259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2. Гарантии прав физических и юридических лиц на обращения</w:t>
      </w:r>
    </w:p>
    <w:p w:rsidR="00000000" w:rsidRDefault="00562D59">
      <w:pPr>
        <w:shd w:val="clear" w:color="auto" w:fill="FFFFFF"/>
        <w:ind w:firstLine="851"/>
        <w:jc w:val="both"/>
        <w:divId w:val="121970387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10. </w:t>
      </w:r>
      <w:r>
        <w:rPr>
          <w:rStyle w:val="clausesuff1"/>
          <w:rFonts w:eastAsia="Times New Roman"/>
          <w:b/>
          <w:bCs/>
          <w:color w:val="000080"/>
        </w:rPr>
        <w:t>Недопустимость дискриминации при использовании права на обращения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Дискриминация при использовании права на обращения в зависимости от пола, расы, национальности, языка, религии, социального происхождения, убеждений, личного и общественного положения физического лица, а также форм собственности, местонахождения (почтового</w:t>
      </w:r>
      <w:r>
        <w:rPr>
          <w:rFonts w:eastAsia="Times New Roman"/>
          <w:color w:val="000000"/>
        </w:rPr>
        <w:t xml:space="preserve"> адреса), организационно-правовых форм и других обстоятельств юридических лиц не допускается.</w:t>
      </w:r>
    </w:p>
    <w:p w:rsidR="00000000" w:rsidRDefault="00562D59">
      <w:pPr>
        <w:shd w:val="clear" w:color="auto" w:fill="FFFFFF"/>
        <w:ind w:firstLine="851"/>
        <w:jc w:val="both"/>
        <w:divId w:val="42075961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0" name="Рисунок 1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8795768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</w:t>
      </w:r>
      <w:hyperlink r:id="rId27" w:anchor="4170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ст. 18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Конституции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22815212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11. </w:t>
      </w:r>
      <w:r>
        <w:rPr>
          <w:rStyle w:val="clausesuff1"/>
          <w:rFonts w:eastAsia="Times New Roman"/>
          <w:b/>
          <w:bCs/>
          <w:color w:val="000080"/>
        </w:rPr>
        <w:t>Гарантии осуществления права на обра</w:t>
      </w:r>
      <w:r>
        <w:rPr>
          <w:rStyle w:val="clausesuff1"/>
          <w:rFonts w:eastAsia="Times New Roman"/>
          <w:b/>
          <w:bCs/>
          <w:color w:val="000080"/>
        </w:rPr>
        <w:t>щения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Физическим и юридическим лицам гарантируется право на обращения в государственные органы индивидуально или коллективно.</w:t>
      </w:r>
    </w:p>
    <w:p w:rsidR="00000000" w:rsidRDefault="00562D59">
      <w:pPr>
        <w:shd w:val="clear" w:color="auto" w:fill="FFFFFF"/>
        <w:ind w:firstLine="851"/>
        <w:jc w:val="both"/>
        <w:divId w:val="3840616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1" name="Рисунок 1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46330447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ст. 3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настоящего Закона и </w:t>
      </w:r>
      <w:hyperlink r:id="rId29" w:anchor="4198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ст. 35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Конституц</w:t>
      </w:r>
      <w:r>
        <w:rPr>
          <w:rFonts w:eastAsia="Times New Roman"/>
          <w:i/>
          <w:iCs/>
          <w:color w:val="800080"/>
          <w:sz w:val="22"/>
          <w:szCs w:val="22"/>
        </w:rPr>
        <w:t>ии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57463518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12. </w:t>
      </w:r>
      <w:r>
        <w:rPr>
          <w:rStyle w:val="clausesuff1"/>
          <w:rFonts w:eastAsia="Times New Roman"/>
          <w:b/>
          <w:bCs/>
          <w:color w:val="000080"/>
        </w:rPr>
        <w:t>Гарантии соблюдения прав, свобод и законных интересов при обращении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Государственные органы обязаны соблюдать требования </w:t>
      </w:r>
      <w:hyperlink r:id="rId30" w:history="1">
        <w:r>
          <w:rPr>
            <w:rFonts w:eastAsia="Times New Roman"/>
            <w:color w:val="008080"/>
          </w:rPr>
          <w:t>Конституции</w:t>
        </w:r>
      </w:hyperlink>
      <w:r>
        <w:rPr>
          <w:rFonts w:eastAsia="Times New Roman"/>
          <w:color w:val="000000"/>
        </w:rPr>
        <w:t xml:space="preserve"> и законов Республики Узбекистан при рассмотрен</w:t>
      </w:r>
      <w:r>
        <w:rPr>
          <w:rFonts w:eastAsia="Times New Roman"/>
          <w:color w:val="000000"/>
        </w:rPr>
        <w:t>ии обращений, принимать меры для их полного, объективного и своевременного рассмотрения, принимать в пределах своих полномочий меры по обеспечению восстановления нарушенных прав, свобод и защиты законных интересов физических и юридических лиц.</w:t>
      </w:r>
    </w:p>
    <w:p w:rsidR="00000000" w:rsidRDefault="00562D59">
      <w:pPr>
        <w:shd w:val="clear" w:color="auto" w:fill="FFFFFF"/>
        <w:ind w:firstLine="851"/>
        <w:jc w:val="both"/>
        <w:divId w:val="72417868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13. </w:t>
      </w:r>
      <w:r>
        <w:rPr>
          <w:rStyle w:val="clausesuff1"/>
          <w:rFonts w:eastAsia="Times New Roman"/>
          <w:b/>
          <w:bCs/>
          <w:color w:val="000080"/>
        </w:rPr>
        <w:t>Г</w:t>
      </w:r>
      <w:r>
        <w:rPr>
          <w:rStyle w:val="clausesuff1"/>
          <w:rFonts w:eastAsia="Times New Roman"/>
          <w:b/>
          <w:bCs/>
          <w:color w:val="000080"/>
        </w:rPr>
        <w:t>арантии принятия и рассмотрения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Обращения подлежат обязательному принятию и рассмотрению государственными органами, за исключением случаев, предусмотренных в </w:t>
      </w:r>
      <w:hyperlink r:id="rId31" w:history="1">
        <w:r>
          <w:rPr>
            <w:rFonts w:eastAsia="Times New Roman"/>
            <w:color w:val="008080"/>
          </w:rPr>
          <w:t xml:space="preserve">статье 20 </w:t>
        </w:r>
      </w:hyperlink>
      <w:r>
        <w:rPr>
          <w:rFonts w:eastAsia="Times New Roman"/>
          <w:color w:val="000000"/>
        </w:rPr>
        <w:t>настоящего Закона.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Физическое или юридическое лицо вправе обжаловать незаконный отказ в принятии и рассмотрении обращения в вышестоящий орган в порядке подчиненности либо непосредственно в суд.</w:t>
      </w:r>
    </w:p>
    <w:p w:rsidR="00000000" w:rsidRDefault="00562D59">
      <w:pPr>
        <w:shd w:val="clear" w:color="auto" w:fill="FFFFFF"/>
        <w:ind w:firstLine="851"/>
        <w:jc w:val="both"/>
        <w:divId w:val="10433650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2" name="Рисунок 1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2991865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Для дополнитель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ной информации см. </w:t>
      </w:r>
      <w:hyperlink r:id="rId32" w:anchor="21954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подраздел 3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раздела II Гражданского процессуального кодекса Республики Узбекистан («Производство по жалобам и заявлениям на действия (решения) государственных и иных органов, а также 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должностных лиц») и </w:t>
      </w:r>
      <w:hyperlink r:id="rId3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Республики Узбекистан «Об обжаловании в суд действий и решений, нарушающих права и свободы граждан».</w:t>
      </w:r>
    </w:p>
    <w:p w:rsidR="00000000" w:rsidRDefault="00562D59">
      <w:pPr>
        <w:shd w:val="clear" w:color="auto" w:fill="FFFFFF"/>
        <w:ind w:firstLine="851"/>
        <w:jc w:val="both"/>
        <w:divId w:val="106915857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14. </w:t>
      </w:r>
      <w:r>
        <w:rPr>
          <w:rStyle w:val="clausesuff1"/>
          <w:rFonts w:eastAsia="Times New Roman"/>
          <w:b/>
          <w:bCs/>
          <w:color w:val="000080"/>
        </w:rPr>
        <w:t>Гарантии неразглашения сведений, ставших известными в связи с обращениями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рассмотрении обращений не допускается разглашение работниками государственных органов сведений о частной жизни физических лиц, деятельности юридических лиц без их согласия, а также сведений, составляющих государственные секреты либо иную охраняемую зак</w:t>
      </w:r>
      <w:r>
        <w:rPr>
          <w:rFonts w:eastAsia="Times New Roman"/>
          <w:color w:val="000000"/>
        </w:rPr>
        <w:t>оном тайну, и другой информации, если это ущемляет права, свободы и законные интересы физических и юридических лиц.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допускается выяснение данных о физическом и юридическом лице, не относящихся к обращениям.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По просьбе физического лица не подлежат разгла</w:t>
      </w:r>
      <w:r>
        <w:rPr>
          <w:rFonts w:eastAsia="Times New Roman"/>
          <w:color w:val="000000"/>
        </w:rPr>
        <w:t>шению какие-либо сведения о его личности.</w:t>
      </w:r>
    </w:p>
    <w:p w:rsidR="00000000" w:rsidRDefault="00562D59">
      <w:pPr>
        <w:shd w:val="clear" w:color="auto" w:fill="FFFFFF"/>
        <w:ind w:firstLine="851"/>
        <w:jc w:val="both"/>
        <w:divId w:val="68232456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15. </w:t>
      </w:r>
      <w:r>
        <w:rPr>
          <w:rStyle w:val="clausesuff1"/>
          <w:rFonts w:eastAsia="Times New Roman"/>
          <w:b/>
          <w:bCs/>
          <w:color w:val="000080"/>
        </w:rPr>
        <w:t>Гарантии безопасности физических и юридических лиц в связи с их обращениями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Запрещается преследование физического лица, его представителя, членов их семей, юридического лица, его представителя и членов с</w:t>
      </w:r>
      <w:r>
        <w:rPr>
          <w:rFonts w:eastAsia="Times New Roman"/>
          <w:color w:val="000000"/>
        </w:rPr>
        <w:t>емьи представителя юридического лица в связи с их обращениями в государственные органы в целях реализации или защиты своих прав, свобод и законных интересов, а также выражением своего мнения и критики в обращениях.</w:t>
      </w:r>
    </w:p>
    <w:p w:rsidR="00000000" w:rsidRDefault="00562D59">
      <w:pPr>
        <w:shd w:val="clear" w:color="auto" w:fill="FFFFFF"/>
        <w:ind w:firstLine="851"/>
        <w:jc w:val="both"/>
        <w:divId w:val="27764298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3" name="Рисунок 1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06961932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34" w:anchor="4193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ст. 29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Конституции Республики Узбекистан.</w:t>
      </w:r>
    </w:p>
    <w:p w:rsidR="00000000" w:rsidRDefault="00562D59">
      <w:pPr>
        <w:shd w:val="clear" w:color="auto" w:fill="FFFFFF"/>
        <w:jc w:val="center"/>
        <w:divId w:val="155545868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3. Порядок подачи обращений и их рассмотрения</w:t>
      </w:r>
    </w:p>
    <w:p w:rsidR="00000000" w:rsidRDefault="00562D59">
      <w:pPr>
        <w:shd w:val="clear" w:color="auto" w:fill="FFFFFF"/>
        <w:ind w:firstLine="851"/>
        <w:jc w:val="both"/>
        <w:divId w:val="43367377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16. </w:t>
      </w:r>
      <w:r>
        <w:rPr>
          <w:rStyle w:val="clausesuff1"/>
          <w:rFonts w:eastAsia="Times New Roman"/>
          <w:b/>
          <w:bCs/>
          <w:color w:val="000080"/>
        </w:rPr>
        <w:t>Порядок подачи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 подаются непосредственно государственному органу, в полномочия которого входит разрешение поставленных в них вопросов, либо вышестоящему органу в порядке подчиненности.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Физические и юридические лица вправе подать обращение самостоятельно, а также уполномочить на это своего представителя либо направить обращение через средства почтовой связи или в электронной форме. В интересах несовершеннолетних, недееспособных и ограниче</w:t>
      </w:r>
      <w:r>
        <w:rPr>
          <w:rFonts w:eastAsia="Times New Roman"/>
          <w:color w:val="000000"/>
        </w:rPr>
        <w:t>нно дееспособных лиц обращения могут подаваться их законными представителями в порядке, предусмотренном законодательством.</w:t>
      </w:r>
    </w:p>
    <w:p w:rsidR="00000000" w:rsidRDefault="00562D59">
      <w:pPr>
        <w:shd w:val="clear" w:color="auto" w:fill="FFFFFF"/>
        <w:ind w:firstLine="851"/>
        <w:jc w:val="both"/>
        <w:divId w:val="19823425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4" name="Рисунок 1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74248698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</w:t>
      </w:r>
      <w:hyperlink r:id="rId35" w:anchor="16110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ст. 74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Се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мейного кодекса Республики Узбекистан, </w:t>
      </w:r>
      <w:hyperlink r:id="rId36" w:anchor="230850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части первую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и </w:t>
      </w:r>
      <w:hyperlink r:id="rId37" w:anchor="23085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вторую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ст. 31 Закона Республики Узбекистан «Об опеке и попечительстве».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обращению могут </w:t>
      </w:r>
      <w:r>
        <w:rPr>
          <w:rFonts w:eastAsia="Times New Roman"/>
          <w:color w:val="000000"/>
        </w:rPr>
        <w:t>прилагаться имеющиеся решения или их копии, ранее принятые по нему, а также другие документы, необходимые для его рассмотрения, которые не подлежат возврату, за исключением случаев письменного заявления обращающегося об их выдаче. При направлении обращения</w:t>
      </w:r>
      <w:r>
        <w:rPr>
          <w:rFonts w:eastAsia="Times New Roman"/>
          <w:color w:val="000000"/>
        </w:rPr>
        <w:t xml:space="preserve"> по подведомственности в другой государственный орган к нему должны быть приложены указанные документы.</w:t>
      </w:r>
    </w:p>
    <w:p w:rsidR="00000000" w:rsidRDefault="00562D59">
      <w:pPr>
        <w:shd w:val="clear" w:color="auto" w:fill="FFFFFF"/>
        <w:ind w:firstLine="851"/>
        <w:jc w:val="both"/>
        <w:divId w:val="185226112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17. </w:t>
      </w:r>
      <w:r>
        <w:rPr>
          <w:rStyle w:val="clausesuff1"/>
          <w:rFonts w:eastAsia="Times New Roman"/>
          <w:b/>
          <w:bCs/>
          <w:color w:val="000080"/>
        </w:rPr>
        <w:t>Сроки подачи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Сроки подачи обращений, как правило, не устанавливаются. В отдельных случаях может быть установлен срок подачи обращения в соответствующие государственные органы, если это обусловлено возможностями государственного органа по рассмотрению обращения, необход</w:t>
      </w:r>
      <w:r>
        <w:rPr>
          <w:rFonts w:eastAsia="Times New Roman"/>
          <w:color w:val="000000"/>
        </w:rPr>
        <w:t>имостью своевременной реализации и обеспечения защиты прав, свобод и законных интересов физических и юридических лиц, а также по иным основаниям, предусмотренным законодательными актами.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или жалоба вышестоящему органу в порядке подчиненности пода</w:t>
      </w:r>
      <w:r>
        <w:rPr>
          <w:rFonts w:eastAsia="Times New Roman"/>
          <w:color w:val="000000"/>
        </w:rPr>
        <w:t>ется не позднее одного года с момента, когда физическому или юридическому лицу стало известно о совершении действия (бездействия) либо принятии решения, нарушающего его права, свободы и законные интересы.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Пропущенный по уважительной причине срок подачи зая</w:t>
      </w:r>
      <w:r>
        <w:rPr>
          <w:rFonts w:eastAsia="Times New Roman"/>
          <w:color w:val="000000"/>
        </w:rPr>
        <w:t>вления или жалобы восстанавливается государственным органом, рассматривающим заявление или жалобу.</w:t>
      </w:r>
    </w:p>
    <w:p w:rsidR="00000000" w:rsidRDefault="00562D59">
      <w:pPr>
        <w:shd w:val="clear" w:color="auto" w:fill="FFFFFF"/>
        <w:ind w:firstLine="851"/>
        <w:jc w:val="both"/>
        <w:divId w:val="103214982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18. </w:t>
      </w:r>
      <w:r>
        <w:rPr>
          <w:rStyle w:val="clausesuff1"/>
          <w:rFonts w:eastAsia="Times New Roman"/>
          <w:b/>
          <w:bCs/>
          <w:color w:val="000080"/>
        </w:rPr>
        <w:t>Порядок рассмотрения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поступившие в государственный орган, рассматриваются этим органом или должностным лицом, на которое возл</w:t>
      </w:r>
      <w:r>
        <w:rPr>
          <w:rFonts w:eastAsia="Times New Roman"/>
          <w:color w:val="000000"/>
        </w:rPr>
        <w:t>ожены обязанности по рассмотрению обращений.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Обращения, поступившие в государственный орган, в полномочия которого не входит разрешение поставленных вопросов, в срок не позднее пяти дней направляются </w:t>
      </w:r>
      <w:r>
        <w:rPr>
          <w:rFonts w:eastAsia="Times New Roman"/>
          <w:color w:val="000000"/>
        </w:rPr>
        <w:lastRenderedPageBreak/>
        <w:t>соответствующим органам с сообщением об этом в письменно</w:t>
      </w:r>
      <w:r>
        <w:rPr>
          <w:rFonts w:eastAsia="Times New Roman"/>
          <w:color w:val="000000"/>
        </w:rPr>
        <w:t>й либо в электронной форме обращающемуся.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Запрещается безосновательная передача обращения на рассмотрение другим государственным органам либо направление его тем органам или должностным лицам, решения или действия (бездействие) которых обжалуются.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обр</w:t>
      </w:r>
      <w:r>
        <w:rPr>
          <w:rFonts w:eastAsia="Times New Roman"/>
          <w:color w:val="000000"/>
        </w:rPr>
        <w:t>ащения не содержат необходимые сведения для направления их в соответствующие органы, то они в срок не позднее пяти дней возвращаются обращающемуся с мотивированным разъяснением.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возникновения необходимости в дополнительных сведениях, справках и ма</w:t>
      </w:r>
      <w:r>
        <w:rPr>
          <w:rFonts w:eastAsia="Times New Roman"/>
          <w:color w:val="000000"/>
        </w:rPr>
        <w:t>териалах для полного, объективного и своевременного рассмотрения обращения должностное лицо государственного органа, рассматривающее данное обращение, может дополнительно запросить информацию у физического или юридического лица, подавшего обращение, а такж</w:t>
      </w:r>
      <w:r>
        <w:rPr>
          <w:rFonts w:eastAsia="Times New Roman"/>
          <w:color w:val="000000"/>
        </w:rPr>
        <w:t>е в пределах своих полномочий у других государственных органов. Государственные органы, их должностные лица обязаны предоставить запрашиваемую от них информацию в течение десяти дней, если информация не содержит сведений, составляющих государственные секре</w:t>
      </w:r>
      <w:r>
        <w:rPr>
          <w:rFonts w:eastAsia="Times New Roman"/>
          <w:color w:val="000000"/>
        </w:rPr>
        <w:t>ты или иную охраняемую законом тайну, не наносит ущерба правам, свободам и законным интересам физических и юридических лиц, интересам общества и государства.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необходимых случаях государственный орган, рассматривающий обращение, может обеспечить рассмотре</w:t>
      </w:r>
      <w:r>
        <w:rPr>
          <w:rFonts w:eastAsia="Times New Roman"/>
          <w:color w:val="000000"/>
        </w:rPr>
        <w:t>ние обращения с выездом на место.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невозможности рассмотрения обращения в отсутствие обращающегося или другого лица они могут быть вызваны должностным лицом государственного органа. При неявке вызываемого обращающегося должностное лицо государственного </w:t>
      </w:r>
      <w:r>
        <w:rPr>
          <w:rFonts w:eastAsia="Times New Roman"/>
          <w:color w:val="000000"/>
        </w:rPr>
        <w:t>органа направляет ответ о невозможности рассмотрения обращения без его участия.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Ответ на обращение подписывает руководитель или иное уполномоченное должностное лицо государственного органа.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поставленные в обращении вопросы затрагивают деятельность хоз</w:t>
      </w:r>
      <w:r>
        <w:rPr>
          <w:rFonts w:eastAsia="Times New Roman"/>
          <w:color w:val="000000"/>
        </w:rPr>
        <w:t>яйствующих субъектов, то их представители привлекаются государственными органами в пределах своих полномочий для участия в рассмотрении обращения.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Если при рассмотрении обращения возникнет необходимость проверки деятельности хозяйствующих субъектов, в том </w:t>
      </w:r>
      <w:r>
        <w:rPr>
          <w:rFonts w:eastAsia="Times New Roman"/>
          <w:color w:val="000000"/>
        </w:rPr>
        <w:t>числе проверки финансово-хозяйственной деятельности (ревизия), то она осуществляется в соответствии с</w:t>
      </w:r>
      <w:hyperlink r:id="rId38" w:history="1">
        <w:r>
          <w:rPr>
            <w:rFonts w:eastAsia="Times New Roman"/>
            <w:color w:val="008080"/>
          </w:rPr>
          <w:t xml:space="preserve"> законодательством</w:t>
        </w:r>
      </w:hyperlink>
      <w:r>
        <w:rPr>
          <w:rFonts w:eastAsia="Times New Roman"/>
          <w:color w:val="000000"/>
        </w:rPr>
        <w:t>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Физические и юридические лица имеют право отозвать свои обращения до и во время их рассмотрения</w:t>
      </w:r>
      <w:r>
        <w:rPr>
          <w:rFonts w:eastAsia="Times New Roman"/>
          <w:color w:val="000000"/>
        </w:rPr>
        <w:t xml:space="preserve"> до принятия решения по обращению путем подачи заявления в письменной либо в электронной форме.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об отзыве обращения не исключает принятие государственными органами мер по выявлению и устранению нарушений закона.</w:t>
      </w:r>
    </w:p>
    <w:p w:rsidR="00000000" w:rsidRDefault="00562D59">
      <w:pPr>
        <w:shd w:val="clear" w:color="auto" w:fill="FFFFFF"/>
        <w:ind w:firstLine="851"/>
        <w:jc w:val="both"/>
        <w:divId w:val="134074249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19. </w:t>
      </w:r>
      <w:r>
        <w:rPr>
          <w:rStyle w:val="clausesuff1"/>
          <w:rFonts w:eastAsia="Times New Roman"/>
          <w:b/>
          <w:bCs/>
          <w:color w:val="000080"/>
        </w:rPr>
        <w:t>Сроки рассмотрения обра</w:t>
      </w:r>
      <w:r>
        <w:rPr>
          <w:rStyle w:val="clausesuff1"/>
          <w:rFonts w:eastAsia="Times New Roman"/>
          <w:b/>
          <w:bCs/>
          <w:color w:val="000080"/>
        </w:rPr>
        <w:t>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или жалоба рассматривается в течение пятнадцати дней со дня поступления в государственный орган, который обязан разрешить вопрос по существу, а когда требуется дополнительное изучение и (или) проверка, запрос дополнительных документов — в с</w:t>
      </w:r>
      <w:r>
        <w:rPr>
          <w:rFonts w:eastAsia="Times New Roman"/>
          <w:color w:val="000000"/>
        </w:rPr>
        <w:t>рок до одного месяца.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тех случаях, когда для рассмотрения заявлений и жалоб необходимо проведение проверки, истребование дополнительных материалов либо принятие других мер, сроки их рассмотрения могут быть в порядке исключения продлены руководителем соот</w:t>
      </w:r>
      <w:r>
        <w:rPr>
          <w:rFonts w:eastAsia="Times New Roman"/>
          <w:color w:val="000000"/>
        </w:rPr>
        <w:t>ветствующего государственного органа, но не более чем на один месяц, с сообщением об этом обращающемуся.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Предложение рассматривается в срок до одного месяца со дня поступления в государственный орган, за исключением тех предложений, которые требуют дополни</w:t>
      </w:r>
      <w:r>
        <w:rPr>
          <w:rFonts w:eastAsia="Times New Roman"/>
          <w:color w:val="000000"/>
        </w:rPr>
        <w:t>тельного изучения, о чем в письменной форме сообщается физическому или юридическому лицу, внесшему предложение, в десятидневный срок.</w:t>
      </w:r>
    </w:p>
    <w:p w:rsidR="00000000" w:rsidRDefault="00562D59">
      <w:pPr>
        <w:shd w:val="clear" w:color="auto" w:fill="FFFFFF"/>
        <w:ind w:firstLine="851"/>
        <w:jc w:val="both"/>
        <w:divId w:val="190336966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20. </w:t>
      </w:r>
      <w:r>
        <w:rPr>
          <w:rStyle w:val="clausesuff1"/>
          <w:rFonts w:eastAsia="Times New Roman"/>
          <w:b/>
          <w:bCs/>
          <w:color w:val="000080"/>
        </w:rPr>
        <w:t>Оставление обращений без рассмотрения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Рассмотрению не подлежат: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анонимные обращения;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поданные через представителей физических и юридических лиц при отсутствии документов, подтверждающих их полномочия;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не соответствующие другим требованиям, установленным законом.</w:t>
      </w:r>
    </w:p>
    <w:p w:rsidR="00000000" w:rsidRDefault="00562D59">
      <w:pPr>
        <w:shd w:val="clear" w:color="auto" w:fill="FFFFFF"/>
        <w:ind w:firstLine="851"/>
        <w:jc w:val="both"/>
        <w:divId w:val="7952731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5" name="Рисунок 1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709505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</w:t>
      </w:r>
      <w:hyperlink r:id="rId3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ст. 6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настоящего Закона.</w:t>
      </w:r>
    </w:p>
    <w:p w:rsidR="00000000" w:rsidRDefault="00562D59">
      <w:pPr>
        <w:shd w:val="clear" w:color="auto" w:fill="FFFFFF"/>
        <w:jc w:val="center"/>
        <w:divId w:val="71778296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4. Права физических и юридических лиц и обязанности государственных органов при рассмотрении обращений</w:t>
      </w:r>
    </w:p>
    <w:p w:rsidR="00000000" w:rsidRDefault="00562D59">
      <w:pPr>
        <w:shd w:val="clear" w:color="auto" w:fill="FFFFFF"/>
        <w:ind w:firstLine="851"/>
        <w:jc w:val="both"/>
        <w:divId w:val="169561888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21. </w:t>
      </w:r>
      <w:r>
        <w:rPr>
          <w:rStyle w:val="clausesuff1"/>
          <w:rFonts w:eastAsia="Times New Roman"/>
          <w:b/>
          <w:bCs/>
          <w:color w:val="000080"/>
        </w:rPr>
        <w:t>Права физических и юридических лиц при ра</w:t>
      </w:r>
      <w:r>
        <w:rPr>
          <w:rStyle w:val="clausesuff1"/>
          <w:rFonts w:eastAsia="Times New Roman"/>
          <w:b/>
          <w:bCs/>
          <w:color w:val="000080"/>
        </w:rPr>
        <w:t>ссмотрении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рассмотрении обращения государственными органами физическое и юридическое лицо имеют право получать информацию о ходе рассмотрения обращения, лично излагать доводы и давать объяснения, знакомиться с материалами проверки обращения и</w:t>
      </w:r>
      <w:r>
        <w:rPr>
          <w:rFonts w:eastAsia="Times New Roman"/>
          <w:color w:val="000000"/>
        </w:rPr>
        <w:t xml:space="preserve"> с результатами его рассмотрения, представлять дополнительные материалы или ходатайствовать об их истребовании из других органов, пользоваться помощью адвоката.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Должностные или иные уполномоченные лица государственных органов, рассматривающие обращение, об</w:t>
      </w:r>
      <w:r>
        <w:rPr>
          <w:rFonts w:eastAsia="Times New Roman"/>
          <w:color w:val="000000"/>
        </w:rPr>
        <w:t>язаны обеспечивать физическому и юридическому лицу возможность ознакомления с документами, решениями и иными материалами, затрагивающими их права, свободы и законные интересы, в случае если они не содержат сведений, составляющих государственные секреты или</w:t>
      </w:r>
      <w:r>
        <w:rPr>
          <w:rFonts w:eastAsia="Times New Roman"/>
          <w:color w:val="000000"/>
        </w:rPr>
        <w:t xml:space="preserve"> иную охраняемую законом тайну, не наносят ущерба правам, свободам и законным интересам физических и юридических лиц, интересам общества и государства.</w:t>
      </w:r>
    </w:p>
    <w:p w:rsidR="00000000" w:rsidRDefault="00562D59">
      <w:pPr>
        <w:shd w:val="clear" w:color="auto" w:fill="FFFFFF"/>
        <w:ind w:firstLine="851"/>
        <w:jc w:val="both"/>
        <w:divId w:val="195520612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22. </w:t>
      </w:r>
      <w:r>
        <w:rPr>
          <w:rStyle w:val="clausesuff1"/>
          <w:rFonts w:eastAsia="Times New Roman"/>
          <w:b/>
          <w:bCs/>
          <w:color w:val="000080"/>
        </w:rPr>
        <w:t>Меры, принимаемые при рассмотрении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органы при рассмотрении обращени</w:t>
      </w:r>
      <w:r>
        <w:rPr>
          <w:rFonts w:eastAsia="Times New Roman"/>
          <w:color w:val="000000"/>
        </w:rPr>
        <w:t>й обязаны незамедлительно принимать меры к пресечению незаконных действий (бездействия), в пределах своих полномочий выявлять причины и условия, способствующие нарушениям прав, свобод и законных интересов физических и юридических лиц, пресекать в установле</w:t>
      </w:r>
      <w:r>
        <w:rPr>
          <w:rFonts w:eastAsia="Times New Roman"/>
          <w:color w:val="000000"/>
        </w:rPr>
        <w:t>нном порядке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обращением.</w:t>
      </w:r>
    </w:p>
    <w:p w:rsidR="00000000" w:rsidRDefault="00562D59">
      <w:pPr>
        <w:shd w:val="clear" w:color="auto" w:fill="FFFFFF"/>
        <w:ind w:firstLine="851"/>
        <w:jc w:val="both"/>
        <w:divId w:val="209080722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23. </w:t>
      </w:r>
      <w:r>
        <w:rPr>
          <w:rStyle w:val="clausesuff1"/>
          <w:rFonts w:eastAsia="Times New Roman"/>
          <w:b/>
          <w:bCs/>
          <w:color w:val="000080"/>
        </w:rPr>
        <w:t>Обязанности государственного органа, рассмотревшего обр</w:t>
      </w:r>
      <w:r>
        <w:rPr>
          <w:rStyle w:val="clausesuff1"/>
          <w:rFonts w:eastAsia="Times New Roman"/>
          <w:b/>
          <w:bCs/>
          <w:color w:val="000080"/>
        </w:rPr>
        <w:t>ащение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Государственный орган, рассмотревший обращение, обязан в письменной либо в электронной форме сообщить обращающемуся о результатах рассмотрения и принятом решении незамедлительно после рассмотрения обращения.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Ответы на обращения излагаются, по возмож</w:t>
      </w:r>
      <w:r>
        <w:rPr>
          <w:rFonts w:eastAsia="Times New Roman"/>
          <w:color w:val="000000"/>
        </w:rPr>
        <w:t>ности, на языке обращения, должны содержать конкретные обоснования (по мере необходимости со ссылками на нормы актов законодательства), опровергающие или подтверждающие доводы по каждому вопросу, указанному в обращении.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Должностное или иное уполномоченное </w:t>
      </w:r>
      <w:r>
        <w:rPr>
          <w:rFonts w:eastAsia="Times New Roman"/>
          <w:color w:val="000000"/>
        </w:rPr>
        <w:t>лицо государственного органа, принявшего решение по обращению, обязано разъяснить порядок его обжалования, если физическое или юридическое лицо не согласно с ним.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Государственный орган, рассмотревший обращение, его должностные или иные уполномоченные лица </w:t>
      </w:r>
      <w:r>
        <w:rPr>
          <w:rFonts w:eastAsia="Times New Roman"/>
          <w:color w:val="000000"/>
        </w:rPr>
        <w:t>обязаны контролировать исполнение решения, принятого по результатам рассмотрения обращения, а также принять меры к возмещению в установленном законом порядке материального ущерба или компенсации морального вреда, если он причинен в результате нарушения пра</w:t>
      </w:r>
      <w:r>
        <w:rPr>
          <w:rFonts w:eastAsia="Times New Roman"/>
          <w:color w:val="000000"/>
        </w:rPr>
        <w:t>в, свобод и законных интересов физического или юридического лица.</w:t>
      </w:r>
    </w:p>
    <w:p w:rsidR="00000000" w:rsidRDefault="00562D59">
      <w:pPr>
        <w:shd w:val="clear" w:color="auto" w:fill="FFFFFF"/>
        <w:ind w:firstLine="851"/>
        <w:jc w:val="both"/>
        <w:divId w:val="185237743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16" name="Рисунок 1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35018384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40" w:anchor="193547" w:history="1">
        <w:r>
          <w:rPr>
            <w:rFonts w:eastAsia="Times New Roman"/>
            <w:i/>
            <w:iCs/>
            <w:color w:val="008080"/>
            <w:sz w:val="22"/>
            <w:szCs w:val="22"/>
          </w:rPr>
          <w:t>ст.ст. 985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, </w:t>
      </w:r>
      <w:hyperlink r:id="rId41" w:anchor="1937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1021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и </w:t>
      </w:r>
      <w:hyperlink r:id="rId42" w:anchor="1937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1022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Гражданского кодекса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111393487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24. </w:t>
      </w:r>
      <w:r>
        <w:rPr>
          <w:rStyle w:val="clausesuff1"/>
          <w:rFonts w:eastAsia="Times New Roman"/>
          <w:b/>
          <w:bCs/>
          <w:color w:val="000080"/>
        </w:rPr>
        <w:t>Обобщение и анализ обращений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органы, рассматривающие обращения, не реже одного раза в год обобщают и анализируют обращ</w:t>
      </w:r>
      <w:r>
        <w:rPr>
          <w:rFonts w:eastAsia="Times New Roman"/>
          <w:color w:val="000000"/>
        </w:rPr>
        <w:t>ения с целью выявления и устранения причин, порождающих нарушения прав, свобод и законных интересов физических и юридических лиц, а также интересов общества и государства.</w:t>
      </w:r>
    </w:p>
    <w:p w:rsidR="00000000" w:rsidRDefault="00562D59">
      <w:pPr>
        <w:shd w:val="clear" w:color="auto" w:fill="FFFFFF"/>
        <w:ind w:firstLine="851"/>
        <w:jc w:val="both"/>
        <w:divId w:val="580676553"/>
        <w:rPr>
          <w:rFonts w:eastAsia="Times New Roman"/>
          <w:color w:val="993366"/>
          <w:sz w:val="22"/>
          <w:szCs w:val="22"/>
        </w:rPr>
      </w:pPr>
      <w:r>
        <w:rPr>
          <w:rFonts w:eastAsia="Times New Roman"/>
          <w:color w:val="993366"/>
          <w:sz w:val="22"/>
          <w:szCs w:val="22"/>
        </w:rPr>
        <w:t xml:space="preserve">Для дополнительной информации см. </w:t>
      </w:r>
      <w:hyperlink r:id="rId43" w:anchor="2613336" w:history="1">
        <w:r>
          <w:rPr>
            <w:rFonts w:eastAsia="Times New Roman"/>
            <w:color w:val="008080"/>
            <w:sz w:val="22"/>
            <w:szCs w:val="22"/>
          </w:rPr>
          <w:t xml:space="preserve">Типовое положение </w:t>
        </w:r>
      </w:hyperlink>
      <w:r>
        <w:rPr>
          <w:rFonts w:eastAsia="Times New Roman"/>
          <w:color w:val="993366"/>
          <w:sz w:val="22"/>
          <w:szCs w:val="22"/>
        </w:rPr>
        <w:t>о порядке работы с обращениями физических и юридических лиц в государственных органах и государственных учреждениях, утвержденное постановлением Кабинета Министров Республики Узбекистан от 31 марта 2015 года № 73.</w:t>
      </w:r>
    </w:p>
    <w:p w:rsidR="00000000" w:rsidRDefault="00562D59">
      <w:pPr>
        <w:shd w:val="clear" w:color="auto" w:fill="FFFFFF"/>
        <w:jc w:val="center"/>
        <w:divId w:val="86305660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5. Заключите</w:t>
      </w:r>
      <w:r>
        <w:rPr>
          <w:rFonts w:eastAsia="Times New Roman"/>
          <w:b/>
          <w:bCs/>
          <w:color w:val="000080"/>
        </w:rPr>
        <w:t>льные положения</w:t>
      </w:r>
    </w:p>
    <w:p w:rsidR="00000000" w:rsidRDefault="00562D59">
      <w:pPr>
        <w:shd w:val="clear" w:color="auto" w:fill="FFFFFF"/>
        <w:ind w:firstLine="851"/>
        <w:jc w:val="both"/>
        <w:divId w:val="181896002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25. </w:t>
      </w:r>
      <w:r>
        <w:rPr>
          <w:rStyle w:val="clausesuff1"/>
          <w:rFonts w:eastAsia="Times New Roman"/>
          <w:b/>
          <w:bCs/>
          <w:color w:val="000080"/>
        </w:rPr>
        <w:t>Разрешение споров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Споры в области обращений физических и юридических лиц разрешаются в порядке, установленном законодательством.</w:t>
      </w:r>
    </w:p>
    <w:p w:rsidR="00000000" w:rsidRDefault="00562D59">
      <w:pPr>
        <w:shd w:val="clear" w:color="auto" w:fill="FFFFFF"/>
        <w:ind w:firstLine="851"/>
        <w:jc w:val="both"/>
        <w:divId w:val="131079176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26. </w:t>
      </w:r>
      <w:r>
        <w:rPr>
          <w:rStyle w:val="clausesuff1"/>
          <w:rFonts w:eastAsia="Times New Roman"/>
          <w:b/>
          <w:bCs/>
          <w:color w:val="000080"/>
        </w:rPr>
        <w:t>Возмещение материального ущерба и компенсация морального вреда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удовлетворения заявления либо жалобы физического или юридического лица государственным органом, принявшим незаконное решение по нему, обратившемуся в судебном порядке возмещаются ущерб, связанный с подачей и рассмотрением заявления или жалобы, рас</w:t>
      </w:r>
      <w:r>
        <w:rPr>
          <w:rFonts w:eastAsia="Times New Roman"/>
          <w:color w:val="000000"/>
        </w:rPr>
        <w:t>ходы, понесенные в связи с выездом на место для рассмотрения заявления или жалобы по требованию соответствующего государственного органа, и утраченный за это время заработок. В судебном порядке может быть компенсирован также и моральный вред.</w:t>
      </w:r>
    </w:p>
    <w:p w:rsidR="00000000" w:rsidRDefault="00562D59">
      <w:pPr>
        <w:shd w:val="clear" w:color="auto" w:fill="FFFFFF"/>
        <w:ind w:firstLine="851"/>
        <w:jc w:val="both"/>
        <w:divId w:val="24484340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7" name="Рисунок 1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72925902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44" w:anchor="21952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главу 10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(«Судебные расходы») Гражданского процессуального кодекса Республики Узбекистан, </w:t>
      </w:r>
      <w:hyperlink r:id="rId45" w:anchor="1563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ст.ст. 15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, </w:t>
      </w:r>
      <w:hyperlink r:id="rId46" w:anchor="193569" w:history="1">
        <w:r>
          <w:rPr>
            <w:rFonts w:eastAsia="Times New Roman"/>
            <w:i/>
            <w:iCs/>
            <w:color w:val="008080"/>
            <w:sz w:val="22"/>
            <w:szCs w:val="22"/>
          </w:rPr>
          <w:t>990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, </w:t>
      </w:r>
      <w:hyperlink r:id="rId47" w:anchor="1937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1021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и </w:t>
      </w:r>
      <w:hyperlink r:id="rId48" w:anchor="1937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1022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Гражданского кодекса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Средства, выплаченные государственным органом в качестве возмещения материального ущерба и компенсации морального вреда, причиненных физическому или юридическому лицу в связи с нарушением требований закона при рассмотрении его заявления или жалобы, могут б</w:t>
      </w:r>
      <w:r>
        <w:rPr>
          <w:rFonts w:eastAsia="Times New Roman"/>
          <w:color w:val="000000"/>
        </w:rPr>
        <w:t>ыть взысканы с виновного должностного лица в регрессном порядке.</w:t>
      </w:r>
    </w:p>
    <w:p w:rsidR="00000000" w:rsidRDefault="00562D59">
      <w:pPr>
        <w:shd w:val="clear" w:color="auto" w:fill="FFFFFF"/>
        <w:ind w:firstLine="851"/>
        <w:jc w:val="both"/>
        <w:divId w:val="114983210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8" name="Рисунок 1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3869364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49" w:anchor="19361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ст. 1001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Гражданского кодекса Республ</w:t>
      </w:r>
      <w:r>
        <w:rPr>
          <w:rFonts w:eastAsia="Times New Roman"/>
          <w:i/>
          <w:iCs/>
          <w:color w:val="800080"/>
          <w:sz w:val="22"/>
          <w:szCs w:val="22"/>
        </w:rPr>
        <w:t>ики Узбекистан.</w:t>
      </w:r>
    </w:p>
    <w:p w:rsidR="00000000" w:rsidRDefault="00562D59">
      <w:pPr>
        <w:shd w:val="clear" w:color="auto" w:fill="FFFFFF"/>
        <w:ind w:firstLine="851"/>
        <w:jc w:val="both"/>
        <w:divId w:val="3940253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27. </w:t>
      </w:r>
      <w:r>
        <w:rPr>
          <w:rStyle w:val="clausesuff1"/>
          <w:rFonts w:eastAsia="Times New Roman"/>
          <w:b/>
          <w:bCs/>
          <w:color w:val="000080"/>
        </w:rPr>
        <w:t>Возмещение расходов при рассмотрении обращений, содержащих заведомо ложные сведения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Расходы, понесенные государственным органом при рассмотрении обращений, содержащих заведомо ложные сведения, могут быть взысканы с физического ил</w:t>
      </w:r>
      <w:r>
        <w:rPr>
          <w:rFonts w:eastAsia="Times New Roman"/>
          <w:color w:val="000000"/>
        </w:rPr>
        <w:t>и юридического лица по решению суда.</w:t>
      </w:r>
    </w:p>
    <w:p w:rsidR="00000000" w:rsidRDefault="00562D59">
      <w:pPr>
        <w:shd w:val="clear" w:color="auto" w:fill="FFFFFF"/>
        <w:ind w:firstLine="851"/>
        <w:jc w:val="both"/>
        <w:divId w:val="194649964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28. </w:t>
      </w:r>
      <w:r>
        <w:rPr>
          <w:rStyle w:val="clausesuff1"/>
          <w:rFonts w:eastAsia="Times New Roman"/>
          <w:b/>
          <w:bCs/>
          <w:color w:val="000080"/>
        </w:rPr>
        <w:t>Ответственность за нарушение законодательства об обращениях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Нарушение законодательства об обращениях, а равно подача обращения, содержащего клевету и оскорбления, влечет ответственность в установленном порядке.</w:t>
      </w:r>
    </w:p>
    <w:p w:rsidR="00000000" w:rsidRDefault="00562D59">
      <w:pPr>
        <w:shd w:val="clear" w:color="auto" w:fill="FFFFFF"/>
        <w:ind w:firstLine="851"/>
        <w:jc w:val="both"/>
        <w:divId w:val="181633084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9" name="Рисунок 1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6573015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lastRenderedPageBreak/>
        <w:t xml:space="preserve">См. </w:t>
      </w:r>
      <w:hyperlink r:id="rId50" w:anchor="2037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ст.ст. 40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, </w:t>
      </w:r>
      <w:hyperlink r:id="rId51" w:anchor="20379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41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и</w:t>
      </w:r>
      <w:hyperlink r:id="rId52" w:anchor="252103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43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Кодекса Республики Узбекистан об административной ответственности и </w:t>
      </w:r>
      <w:hyperlink r:id="rId53" w:anchor="1603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ст.ст. 139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, </w:t>
      </w:r>
      <w:hyperlink r:id="rId54" w:anchor="160370" w:history="1">
        <w:r>
          <w:rPr>
            <w:rFonts w:eastAsia="Times New Roman"/>
            <w:i/>
            <w:iCs/>
            <w:color w:val="008080"/>
            <w:sz w:val="22"/>
            <w:szCs w:val="22"/>
          </w:rPr>
          <w:t>140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и </w:t>
      </w:r>
      <w:hyperlink r:id="rId55" w:anchor="25201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144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Уголовного кодекса Республики Узбекистан.</w:t>
      </w:r>
    </w:p>
    <w:p w:rsidR="00000000" w:rsidRDefault="00562D59">
      <w:pPr>
        <w:shd w:val="clear" w:color="auto" w:fill="FFFFFF"/>
        <w:ind w:firstLine="851"/>
        <w:jc w:val="both"/>
        <w:divId w:val="147649163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29. </w:t>
      </w:r>
      <w:r>
        <w:rPr>
          <w:rStyle w:val="clausesuff1"/>
          <w:rFonts w:eastAsia="Times New Roman"/>
          <w:b/>
          <w:bCs/>
          <w:color w:val="000080"/>
        </w:rPr>
        <w:t>Признание утративш</w:t>
      </w:r>
      <w:r>
        <w:rPr>
          <w:rStyle w:val="clausesuff1"/>
          <w:rFonts w:eastAsia="Times New Roman"/>
          <w:b/>
          <w:bCs/>
          <w:color w:val="000080"/>
        </w:rPr>
        <w:t>ими силу некоторых законодательных актов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Признать утратившими силу: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</w:t>
      </w:r>
      <w:hyperlink r:id="rId56" w:history="1">
        <w:r>
          <w:rPr>
            <w:rFonts w:eastAsia="Times New Roman"/>
            <w:color w:val="008080"/>
          </w:rPr>
          <w:t>Закон</w:t>
        </w:r>
      </w:hyperlink>
      <w:r>
        <w:rPr>
          <w:rFonts w:eastAsia="Times New Roman"/>
          <w:color w:val="000000"/>
        </w:rPr>
        <w:t xml:space="preserve"> Республики Узбекистан от 6 мая 1994 года № 1064-ХII «Об обращениях граждан» (Ведомости Верховного Совета Республики Узбекистан, 1994 г., №</w:t>
      </w:r>
      <w:r>
        <w:rPr>
          <w:rFonts w:eastAsia="Times New Roman"/>
          <w:color w:val="000000"/>
        </w:rPr>
        <w:t xml:space="preserve"> 5, ст. 140);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2) </w:t>
      </w:r>
      <w:hyperlink r:id="rId57" w:history="1">
        <w:r>
          <w:rPr>
            <w:rFonts w:eastAsia="Times New Roman"/>
            <w:color w:val="008080"/>
          </w:rPr>
          <w:t>Постановление</w:t>
        </w:r>
      </w:hyperlink>
      <w:r>
        <w:rPr>
          <w:rFonts w:eastAsia="Times New Roman"/>
          <w:color w:val="000000"/>
        </w:rPr>
        <w:t xml:space="preserve"> Верховного Совета Республики Узбекистан от 6 мая 1994 года № 1065-XII «О введении в действие Закона Республики Узбекистан «Об обращениях граждан» (Ведомости Верховного Совета Республи</w:t>
      </w:r>
      <w:r>
        <w:rPr>
          <w:rFonts w:eastAsia="Times New Roman"/>
          <w:color w:val="000000"/>
        </w:rPr>
        <w:t>ки Узбекистан, 1994 г., № 5, ст. 141);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3)</w:t>
      </w:r>
      <w:hyperlink r:id="rId58" w:history="1">
        <w:r>
          <w:rPr>
            <w:rFonts w:eastAsia="Times New Roman"/>
            <w:color w:val="008080"/>
          </w:rPr>
          <w:t xml:space="preserve"> Закон </w:t>
        </w:r>
      </w:hyperlink>
      <w:r>
        <w:rPr>
          <w:rFonts w:eastAsia="Times New Roman"/>
          <w:color w:val="000000"/>
        </w:rPr>
        <w:t>Республики Узбекистан от 13 декабря 2002 года № 446-II «О внесении изменений и дополнений в Закон Республики Узбекистан «Об обращениях граждан» (Ведомости Олий Мажлиса</w:t>
      </w:r>
      <w:r>
        <w:rPr>
          <w:rFonts w:eastAsia="Times New Roman"/>
          <w:color w:val="000000"/>
        </w:rPr>
        <w:t xml:space="preserve"> Республики Узбекистан, 2003 г., № 1, ст. 7).</w:t>
      </w:r>
    </w:p>
    <w:p w:rsidR="00000000" w:rsidRDefault="00562D59">
      <w:pPr>
        <w:shd w:val="clear" w:color="auto" w:fill="FFFFFF"/>
        <w:ind w:firstLine="851"/>
        <w:jc w:val="both"/>
        <w:divId w:val="179424611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30. </w:t>
      </w:r>
      <w:r>
        <w:rPr>
          <w:rStyle w:val="clausesuff1"/>
          <w:rFonts w:eastAsia="Times New Roman"/>
          <w:b/>
          <w:bCs/>
          <w:color w:val="000080"/>
        </w:rPr>
        <w:t>Приведение законодательства в соответствие с настоящим Законом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Кабинету Министров Республики Узбекистан: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привести решения правительства в соответствие с настоящим Законом;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обеспечить пересмотр и отме</w:t>
      </w:r>
      <w:r>
        <w:rPr>
          <w:rFonts w:eastAsia="Times New Roman"/>
          <w:color w:val="000000"/>
        </w:rPr>
        <w:t>ну органами государственного управления их нормативно-правовых актов, противоречащих настоящему Закону.</w:t>
      </w:r>
    </w:p>
    <w:p w:rsidR="00000000" w:rsidRDefault="00562D59">
      <w:pPr>
        <w:shd w:val="clear" w:color="auto" w:fill="FFFFFF"/>
        <w:ind w:firstLine="851"/>
        <w:jc w:val="both"/>
        <w:divId w:val="143486381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31. </w:t>
      </w:r>
      <w:r>
        <w:rPr>
          <w:rStyle w:val="clausesuff1"/>
          <w:rFonts w:eastAsia="Times New Roman"/>
          <w:b/>
          <w:bCs/>
          <w:color w:val="000080"/>
        </w:rPr>
        <w:t>Вступление в силу настоящего Закона</w:t>
      </w:r>
    </w:p>
    <w:p w:rsidR="00000000" w:rsidRDefault="00562D59">
      <w:pPr>
        <w:shd w:val="clear" w:color="auto" w:fill="FFFFFF"/>
        <w:ind w:firstLine="851"/>
        <w:jc w:val="both"/>
        <w:divId w:val="4796617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Настоящий Закон вступает в силу со дня его официального опубликования.</w:t>
      </w:r>
    </w:p>
    <w:p w:rsidR="00000000" w:rsidRDefault="00562D59">
      <w:pPr>
        <w:shd w:val="clear" w:color="auto" w:fill="FFFFFF"/>
        <w:ind w:firstLine="851"/>
        <w:jc w:val="both"/>
        <w:divId w:val="141435846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0" name="Рисунок 2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562D59">
      <w:pPr>
        <w:shd w:val="clear" w:color="auto" w:fill="FFFFFF"/>
        <w:ind w:firstLine="851"/>
        <w:jc w:val="both"/>
        <w:divId w:val="1087480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Настоящий Закон опубликован в газете «Народное слово» от 4 декабря 2014 г. № 235 (6135).</w:t>
      </w:r>
    </w:p>
    <w:p w:rsidR="00000000" w:rsidRDefault="00562D59">
      <w:pPr>
        <w:shd w:val="clear" w:color="auto" w:fill="FFFFFF"/>
        <w:jc w:val="right"/>
        <w:divId w:val="415711366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Президент </w:t>
      </w:r>
      <w:r>
        <w:rPr>
          <w:rFonts w:eastAsia="Times New Roman"/>
          <w:b/>
          <w:bCs/>
          <w:color w:val="000000"/>
        </w:rPr>
        <w:t>Республики Узбекистан И. КАРИМОВ</w:t>
      </w:r>
    </w:p>
    <w:p w:rsidR="00000000" w:rsidRDefault="00562D59">
      <w:pPr>
        <w:shd w:val="clear" w:color="auto" w:fill="FFFFFF"/>
        <w:jc w:val="center"/>
        <w:divId w:val="19069162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:rsidR="00000000" w:rsidRDefault="00562D59">
      <w:pPr>
        <w:shd w:val="clear" w:color="auto" w:fill="FFFFFF"/>
        <w:jc w:val="center"/>
        <w:divId w:val="37500997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 декабря 2014 г.,</w:t>
      </w:r>
    </w:p>
    <w:p w:rsidR="00000000" w:rsidRDefault="00562D59">
      <w:pPr>
        <w:shd w:val="clear" w:color="auto" w:fill="FFFFFF"/>
        <w:jc w:val="center"/>
        <w:divId w:val="13790137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ЗРУ-378</w:t>
      </w:r>
    </w:p>
    <w:p w:rsidR="00000000" w:rsidRDefault="00562D59">
      <w:pPr>
        <w:shd w:val="clear" w:color="auto" w:fill="FFFFFF"/>
        <w:divId w:val="479661773"/>
        <w:rPr>
          <w:rFonts w:eastAsia="Times New Roman"/>
        </w:rPr>
      </w:pPr>
    </w:p>
    <w:p w:rsidR="00562D59" w:rsidRDefault="00562D59">
      <w:pPr>
        <w:shd w:val="clear" w:color="auto" w:fill="FFFFFF"/>
        <w:jc w:val="center"/>
        <w:divId w:val="77432413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49, ст. 578)</w:t>
      </w:r>
    </w:p>
    <w:sectPr w:rsidR="00562D59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0652"/>
    <w:rsid w:val="002B0652"/>
    <w:rsid w:val="005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paragraph" w:styleId="a6">
    <w:name w:val="Balloon Text"/>
    <w:basedOn w:val="a"/>
    <w:link w:val="a7"/>
    <w:uiPriority w:val="99"/>
    <w:semiHidden/>
    <w:unhideWhenUsed/>
    <w:rsid w:val="002B0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6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paragraph" w:styleId="a6">
    <w:name w:val="Balloon Text"/>
    <w:basedOn w:val="a"/>
    <w:link w:val="a7"/>
    <w:uiPriority w:val="99"/>
    <w:semiHidden/>
    <w:unhideWhenUsed/>
    <w:rsid w:val="002B0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6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177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2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193">
          <w:marLeft w:val="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4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8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7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4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5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8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2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026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754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92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4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05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54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100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1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6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210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3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5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76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4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1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6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0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65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5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3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7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9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1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8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05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9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1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2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6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8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87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6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0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7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0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90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9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36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5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6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15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6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1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8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4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8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7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78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.uz/docs/145261" TargetMode="External"/><Relationship Id="rId18" Type="http://schemas.openxmlformats.org/officeDocument/2006/relationships/hyperlink" Target="http://lex.uz/docs/121433" TargetMode="External"/><Relationship Id="rId26" Type="http://schemas.openxmlformats.org/officeDocument/2006/relationships/hyperlink" Target="http://lex.uz/docs/851972" TargetMode="External"/><Relationship Id="rId39" Type="http://schemas.openxmlformats.org/officeDocument/2006/relationships/hyperlink" Target="javascript:scrollText(2510161)" TargetMode="External"/><Relationship Id="rId21" Type="http://schemas.openxmlformats.org/officeDocument/2006/relationships/hyperlink" Target="http://lex.uz/docs/111181" TargetMode="External"/><Relationship Id="rId34" Type="http://schemas.openxmlformats.org/officeDocument/2006/relationships/hyperlink" Target="http://lex.uz/docs/35869" TargetMode="External"/><Relationship Id="rId42" Type="http://schemas.openxmlformats.org/officeDocument/2006/relationships/hyperlink" Target="http://lex.uz/docs/180550" TargetMode="External"/><Relationship Id="rId47" Type="http://schemas.openxmlformats.org/officeDocument/2006/relationships/hyperlink" Target="http://lex.uz/docs/180550" TargetMode="External"/><Relationship Id="rId50" Type="http://schemas.openxmlformats.org/officeDocument/2006/relationships/hyperlink" Target="http://lex.uz/docs/97661" TargetMode="External"/><Relationship Id="rId55" Type="http://schemas.openxmlformats.org/officeDocument/2006/relationships/hyperlink" Target="http://lex.uz/docs/111457" TargetMode="External"/><Relationship Id="rId7" Type="http://schemas.openxmlformats.org/officeDocument/2006/relationships/hyperlink" Target="http://lex.uz/docs/2613123" TargetMode="External"/><Relationship Id="rId12" Type="http://schemas.openxmlformats.org/officeDocument/2006/relationships/hyperlink" Target="http://lex.uz/docs/185981" TargetMode="External"/><Relationship Id="rId17" Type="http://schemas.openxmlformats.org/officeDocument/2006/relationships/hyperlink" Target="http://lex.uz/docs/35869" TargetMode="External"/><Relationship Id="rId25" Type="http://schemas.openxmlformats.org/officeDocument/2006/relationships/hyperlink" Target="javascript:scrollText(2510177)" TargetMode="External"/><Relationship Id="rId33" Type="http://schemas.openxmlformats.org/officeDocument/2006/relationships/hyperlink" Target="http://lex.uz/docs/116760" TargetMode="External"/><Relationship Id="rId38" Type="http://schemas.openxmlformats.org/officeDocument/2006/relationships/hyperlink" Target="http://lex.uz/docs/1824" TargetMode="External"/><Relationship Id="rId46" Type="http://schemas.openxmlformats.org/officeDocument/2006/relationships/hyperlink" Target="http://lex.uz/docs/18055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scrollText(2510188)" TargetMode="External"/><Relationship Id="rId20" Type="http://schemas.openxmlformats.org/officeDocument/2006/relationships/hyperlink" Target="http://lex.uz/docs/64424" TargetMode="External"/><Relationship Id="rId29" Type="http://schemas.openxmlformats.org/officeDocument/2006/relationships/hyperlink" Target="http://lex.uz/docs/35869" TargetMode="External"/><Relationship Id="rId41" Type="http://schemas.openxmlformats.org/officeDocument/2006/relationships/hyperlink" Target="http://lex.uz/docs/180550" TargetMode="External"/><Relationship Id="rId54" Type="http://schemas.openxmlformats.org/officeDocument/2006/relationships/hyperlink" Target="http://lex.uz/docs/111457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3336171" TargetMode="External"/><Relationship Id="rId11" Type="http://schemas.openxmlformats.org/officeDocument/2006/relationships/hyperlink" Target="http://lex.uz/docs/163627" TargetMode="External"/><Relationship Id="rId24" Type="http://schemas.openxmlformats.org/officeDocument/2006/relationships/hyperlink" Target="javascript:scrollText(2510238)" TargetMode="External"/><Relationship Id="rId32" Type="http://schemas.openxmlformats.org/officeDocument/2006/relationships/hyperlink" Target="http://lex.uz/docs/186098" TargetMode="External"/><Relationship Id="rId37" Type="http://schemas.openxmlformats.org/officeDocument/2006/relationships/hyperlink" Target="http://lex.uz/docs/2307828" TargetMode="External"/><Relationship Id="rId40" Type="http://schemas.openxmlformats.org/officeDocument/2006/relationships/hyperlink" Target="http://lex.uz/docs/180550" TargetMode="External"/><Relationship Id="rId45" Type="http://schemas.openxmlformats.org/officeDocument/2006/relationships/hyperlink" Target="http://lex.uz/docs/111181" TargetMode="External"/><Relationship Id="rId53" Type="http://schemas.openxmlformats.org/officeDocument/2006/relationships/hyperlink" Target="http://lex.uz/docs/111457" TargetMode="External"/><Relationship Id="rId58" Type="http://schemas.openxmlformats.org/officeDocument/2006/relationships/hyperlink" Target="http://lex.uz/docs/75940" TargetMode="External"/><Relationship Id="rId5" Type="http://schemas.openxmlformats.org/officeDocument/2006/relationships/image" Target="file:///C:\image\favicon.gif" TargetMode="External"/><Relationship Id="rId15" Type="http://schemas.openxmlformats.org/officeDocument/2006/relationships/hyperlink" Target="http://lex.uz/docs/145261" TargetMode="External"/><Relationship Id="rId23" Type="http://schemas.openxmlformats.org/officeDocument/2006/relationships/hyperlink" Target="http://lex.uz/docs/1106875" TargetMode="External"/><Relationship Id="rId28" Type="http://schemas.openxmlformats.org/officeDocument/2006/relationships/hyperlink" Target="javascript:scrollText(2510148)" TargetMode="External"/><Relationship Id="rId36" Type="http://schemas.openxmlformats.org/officeDocument/2006/relationships/hyperlink" Target="http://lex.uz/docs/2307828" TargetMode="External"/><Relationship Id="rId49" Type="http://schemas.openxmlformats.org/officeDocument/2006/relationships/hyperlink" Target="http://lex.uz/docs/180550" TargetMode="External"/><Relationship Id="rId57" Type="http://schemas.openxmlformats.org/officeDocument/2006/relationships/hyperlink" Target="http://lex.uz/docs/123589" TargetMode="External"/><Relationship Id="rId10" Type="http://schemas.openxmlformats.org/officeDocument/2006/relationships/hyperlink" Target="http://lex.uz/docs/111463" TargetMode="External"/><Relationship Id="rId19" Type="http://schemas.openxmlformats.org/officeDocument/2006/relationships/hyperlink" Target="http://lex.uz/docs/165074" TargetMode="External"/><Relationship Id="rId31" Type="http://schemas.openxmlformats.org/officeDocument/2006/relationships/hyperlink" Target="javascript:scrollText(2510227)" TargetMode="External"/><Relationship Id="rId44" Type="http://schemas.openxmlformats.org/officeDocument/2006/relationships/hyperlink" Target="http://lex.uz/docs/186098" TargetMode="External"/><Relationship Id="rId52" Type="http://schemas.openxmlformats.org/officeDocument/2006/relationships/hyperlink" Target="http://lex.uz/docs/9766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111463" TargetMode="External"/><Relationship Id="rId14" Type="http://schemas.openxmlformats.org/officeDocument/2006/relationships/hyperlink" Target="http://lex.uz/docs/145261" TargetMode="External"/><Relationship Id="rId22" Type="http://schemas.openxmlformats.org/officeDocument/2006/relationships/hyperlink" Target="javascript:scrollText(2510201)" TargetMode="External"/><Relationship Id="rId27" Type="http://schemas.openxmlformats.org/officeDocument/2006/relationships/hyperlink" Target="http://lex.uz/docs/35869" TargetMode="External"/><Relationship Id="rId30" Type="http://schemas.openxmlformats.org/officeDocument/2006/relationships/hyperlink" Target="http://lex.uz/docs/35869" TargetMode="External"/><Relationship Id="rId35" Type="http://schemas.openxmlformats.org/officeDocument/2006/relationships/hyperlink" Target="http://lex.uz/docs/104723" TargetMode="External"/><Relationship Id="rId43" Type="http://schemas.openxmlformats.org/officeDocument/2006/relationships/hyperlink" Target="http://lex.uz/docs/2613125" TargetMode="External"/><Relationship Id="rId48" Type="http://schemas.openxmlformats.org/officeDocument/2006/relationships/hyperlink" Target="http://lex.uz/docs/180550" TargetMode="External"/><Relationship Id="rId56" Type="http://schemas.openxmlformats.org/officeDocument/2006/relationships/hyperlink" Target="http://lex.uz/docs/75880" TargetMode="External"/><Relationship Id="rId8" Type="http://schemas.openxmlformats.org/officeDocument/2006/relationships/hyperlink" Target="http://lex.uz/docs/186098" TargetMode="External"/><Relationship Id="rId51" Type="http://schemas.openxmlformats.org/officeDocument/2006/relationships/hyperlink" Target="http://lex.uz/docs/9766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ЗРУ-378 03.12.2014</vt:lpstr>
    </vt:vector>
  </TitlesOfParts>
  <Company>SPecialiST RePack</Company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ЗРУ-378 03.12.2014</dc:title>
  <dc:creator>Пользователь Windows</dc:creator>
  <cp:lastModifiedBy>Пользователь Windows</cp:lastModifiedBy>
  <cp:revision>2</cp:revision>
  <dcterms:created xsi:type="dcterms:W3CDTF">2021-10-11T10:15:00Z</dcterms:created>
  <dcterms:modified xsi:type="dcterms:W3CDTF">2021-10-11T10:15:00Z</dcterms:modified>
</cp:coreProperties>
</file>