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DC59" w14:textId="77777777" w:rsidR="00000000" w:rsidRDefault="00CE7354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4D8FF283" w14:textId="77777777" w:rsidR="00000000" w:rsidRDefault="00CE7354">
      <w:pPr>
        <w:shd w:val="clear" w:color="auto" w:fill="FFFFFF"/>
        <w:divId w:val="1007093977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26575D90" w14:textId="77777777" w:rsidR="00000000" w:rsidRDefault="00CE7354">
      <w:pPr>
        <w:shd w:val="clear" w:color="auto" w:fill="FFFFFF"/>
        <w:divId w:val="91278672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01.00.00.00 Конституционный строй / 01.17.00.00 Негосударственные некоммерческие организации (см. также 03.03.10.03) / 01.17.09.00 Молодежные, детские, женские организации, объединения ветеранов и инвалидов;</w:t>
      </w:r>
    </w:p>
    <w:p w14:paraId="00AD2C37" w14:textId="77777777" w:rsidR="00000000" w:rsidRDefault="00CE7354">
      <w:pPr>
        <w:shd w:val="clear" w:color="auto" w:fill="FFFFFF"/>
        <w:divId w:val="212148496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02.00.00.00 Основы государственного управления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 / 02.08.00.00 Общие вопросы государственного управления в сфере экономики, социально-культурного строительства / 02.08.01.00 Государственные программы, концепции и т.д.]</w:t>
      </w:r>
    </w:p>
    <w:p w14:paraId="0E85F7BA" w14:textId="77777777" w:rsidR="00000000" w:rsidRDefault="00CE7354">
      <w:pPr>
        <w:shd w:val="clear" w:color="auto" w:fill="FFFFFF"/>
        <w:divId w:val="42122377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447D4176" w14:textId="77777777" w:rsidR="00000000" w:rsidRDefault="00CE7354">
      <w:pPr>
        <w:shd w:val="clear" w:color="auto" w:fill="FFFFFF"/>
        <w:divId w:val="191557954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Государственный и общественный строй / Государственные программы, концепции и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 xml:space="preserve"> т.д.]</w:t>
      </w:r>
    </w:p>
    <w:p w14:paraId="14451543" w14:textId="77777777" w:rsidR="00000000" w:rsidRDefault="00CE7354">
      <w:pPr>
        <w:shd w:val="clear" w:color="auto" w:fill="FFFFFF"/>
        <w:jc w:val="center"/>
        <w:divId w:val="1876455663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Указ</w:t>
      </w:r>
    </w:p>
    <w:p w14:paraId="394D6EC7" w14:textId="77777777" w:rsidR="00000000" w:rsidRDefault="00CE7354">
      <w:pPr>
        <w:shd w:val="clear" w:color="auto" w:fill="FFFFFF"/>
        <w:jc w:val="center"/>
        <w:divId w:val="1876455663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Президента Республики Узбекистан</w:t>
      </w:r>
    </w:p>
    <w:p w14:paraId="6A9F8E0D" w14:textId="77777777" w:rsidR="00000000" w:rsidRDefault="00CE7354">
      <w:pPr>
        <w:shd w:val="clear" w:color="auto" w:fill="FFFFFF"/>
        <w:jc w:val="center"/>
        <w:divId w:val="141698867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дополнительных мерах по всесторонней поддержке молодежи и дальнейшему повышению ее общественной активности</w:t>
      </w:r>
    </w:p>
    <w:p w14:paraId="061966B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стране на пути достижения такой великой цели, как построение нового Узбекистана, оказание заботы и в</w:t>
      </w:r>
      <w:r>
        <w:rPr>
          <w:rFonts w:eastAsia="Times New Roman"/>
          <w:color w:val="000000"/>
        </w:rPr>
        <w:t>нимания нашей главной опоре — решительной и самоотверженной молодежи, а также создание условий и возможностей, необходимых для полной реализации ее способностей и потенциала во всех сферах, является приоритетным направлением государственной политики.</w:t>
      </w:r>
    </w:p>
    <w:p w14:paraId="178518E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Особе</w:t>
      </w:r>
      <w:r>
        <w:rPr>
          <w:rFonts w:eastAsia="Times New Roman"/>
          <w:color w:val="000000"/>
        </w:rPr>
        <w:t>нное значение обрело осуществление широкомасштабных мер, направленных на обеспечение достойной работой и источником дохода, обучение современным профессиям и IT-технологиям, широкое привлечение к предпринимательству юношей и девушек, окончивших общие средн</w:t>
      </w:r>
      <w:r>
        <w:rPr>
          <w:rFonts w:eastAsia="Times New Roman"/>
          <w:color w:val="000000"/>
        </w:rPr>
        <w:t>ие, профессиональные и высшие образовательные учреждения и вступающих в самостоятельную жизнь, а также содержательную организацию досуга молодежи.</w:t>
      </w:r>
    </w:p>
    <w:p w14:paraId="6817FFEC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Только за истекший период 2021 года направление 300 миллиардов сумов на решение жизненных проблем 430 тысяч ю</w:t>
      </w:r>
      <w:r>
        <w:rPr>
          <w:rFonts w:eastAsia="Times New Roman"/>
          <w:color w:val="000000"/>
        </w:rPr>
        <w:t>ношей и девушек, предоставление 2,3 триллиона сумов льготных кредитов на предпринимательские проекты свыше 9,2 тысячи представителям молодого поколения, выделение 61 тысячи гектаров земельной площади для занятия земледелием более 230 тысяч молодых людей, п</w:t>
      </w:r>
      <w:r>
        <w:rPr>
          <w:rFonts w:eastAsia="Times New Roman"/>
          <w:color w:val="000000"/>
        </w:rPr>
        <w:t>роживающих в сельской местности, на основе совершенно новой системы работы с молодежью — «Молодежной тетради» и «Молодежных программ», свидетельствуют о расширении масштаба работ в данном направлении.</w:t>
      </w:r>
    </w:p>
    <w:p w14:paraId="7BC1E39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целях реализации новых инициатив и идей, выдвинутых н</w:t>
      </w:r>
      <w:r>
        <w:rPr>
          <w:rFonts w:eastAsia="Times New Roman"/>
          <w:color w:val="000000"/>
        </w:rPr>
        <w:t xml:space="preserve">а Форуме молодежи и студентов Узбекистана, прошедшем 30 июня текущего года, а также обеспечения безусловного исполнения задач, определенных в </w:t>
      </w:r>
      <w:hyperlink r:id="rId4" w:anchor="5266754" w:history="1">
        <w:r>
          <w:rPr>
            <w:rFonts w:eastAsia="Times New Roman"/>
            <w:color w:val="008080"/>
          </w:rPr>
          <w:t xml:space="preserve">Государственной программе </w:t>
        </w:r>
      </w:hyperlink>
      <w:r>
        <w:rPr>
          <w:rFonts w:eastAsia="Times New Roman"/>
          <w:color w:val="000000"/>
        </w:rPr>
        <w:t>«Год поддержки молодежи и укрепл</w:t>
      </w:r>
      <w:r>
        <w:rPr>
          <w:rFonts w:eastAsia="Times New Roman"/>
          <w:color w:val="000000"/>
        </w:rPr>
        <w:t>ения здоровья населения»:</w:t>
      </w:r>
    </w:p>
    <w:p w14:paraId="5843FB8E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Оказать в августе 2021 года единовременную материальную помощь в размере 500 тысяч сумов на каждого ребенка в возрасте до 18 лет из семей, включенных в «Железную тетрадь», за счет средств Государственного бюджета.</w:t>
      </w:r>
    </w:p>
    <w:p w14:paraId="43165452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Председателю </w:t>
      </w:r>
      <w:r>
        <w:rPr>
          <w:rFonts w:eastAsia="Times New Roman"/>
          <w:color w:val="000000"/>
        </w:rPr>
        <w:t>Совета Министров Республики Каракалпакстан, хокимам областей, города Ташкента, районов (городов), руководителям секторов и территориальных подразделений Министерства по поддержке махалли и семьи — исходя из количества детей в возрасте до 18 лет из семей, в</w:t>
      </w:r>
      <w:r>
        <w:rPr>
          <w:rFonts w:eastAsia="Times New Roman"/>
          <w:color w:val="000000"/>
        </w:rPr>
        <w:t>ключенных в «Железную тетрадь», обеспечить формирование платежных ведомостей, а также своевременную и адресную доставку им денежных средств в качестве материальной помощи через районные (городские) отделы по поддержке махалли и семьи.</w:t>
      </w:r>
    </w:p>
    <w:p w14:paraId="4AADB08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Установить порядок</w:t>
      </w:r>
      <w:r>
        <w:rPr>
          <w:rFonts w:eastAsia="Times New Roman"/>
          <w:color w:val="000000"/>
        </w:rPr>
        <w:t>, в соответствии с которым:</w:t>
      </w:r>
    </w:p>
    <w:p w14:paraId="045AADC6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детям из семей, включенных в «Железную тетрадь», и обучающимся в государственных высших образовательных учреждениях за первый учебный год в 2021/2022 учебному году покрывается полная сумма платного контракта за счет средств Госу</w:t>
      </w:r>
      <w:r>
        <w:rPr>
          <w:rFonts w:eastAsia="Times New Roman"/>
          <w:color w:val="000000"/>
        </w:rPr>
        <w:t>дарственного бюджета;</w:t>
      </w:r>
    </w:p>
    <w:p w14:paraId="25C94046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детям из семей, включенных в «Железную тетрадь» и «Женскую тетрадь», а также молодежи, включенной в «Молодежную тетрадь», впервые вступающей в брак, выделяется беззалоговый кредит в размере до 33 миллионов сумов на строительство допол</w:t>
      </w:r>
      <w:r>
        <w:rPr>
          <w:rFonts w:eastAsia="Times New Roman"/>
          <w:color w:val="000000"/>
        </w:rPr>
        <w:t>нительного жилья в своих жилых помещениях;</w:t>
      </w:r>
    </w:p>
    <w:p w14:paraId="34B391E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целях усиления социальной защиты молодых семей дополнительно 2 тысячам молодых семей выделяются субсидии на приобретение жилья с первоначальным взносом и процентными платежами в рамках программы ипотеки.</w:t>
      </w:r>
    </w:p>
    <w:p w14:paraId="67F00D0C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Опре</w:t>
      </w:r>
      <w:r>
        <w:rPr>
          <w:rFonts w:eastAsia="Times New Roman"/>
          <w:color w:val="000000"/>
        </w:rPr>
        <w:t>делить, что с 1 сентября 2021 года студентам, обучающимся в высших образовательных учреждениях республики на платно-контрактной основе, выделяются образовательные кредиты в размере основной процентной ставки Центрального банка с условием возврата в семилет</w:t>
      </w:r>
      <w:r>
        <w:rPr>
          <w:rFonts w:eastAsia="Times New Roman"/>
          <w:color w:val="000000"/>
        </w:rPr>
        <w:t>ний срок, начиная с седьмого месяца, после окончания срока обучения.</w:t>
      </w:r>
    </w:p>
    <w:p w14:paraId="7F317AE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Министерству финансов (Т.А. Ишметов) совместно с Центральным банком (М.Б. Нурмуратов) и Министерством высшего и среднего специального образования (А.Х. Тошкулов) в двухнедельный срок внес</w:t>
      </w:r>
      <w:r>
        <w:rPr>
          <w:rFonts w:eastAsia="Times New Roman"/>
          <w:color w:val="000000"/>
        </w:rPr>
        <w:t>ти проект нормативно-правового акта, предусматривающего порядок выделения образовательных кредитов.</w:t>
      </w:r>
    </w:p>
    <w:p w14:paraId="2845895A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Министерству финансов (Т.А. Ишметов) в двухмесячный срок внести в Кабинет Министров проект закона, предусматривающий:</w:t>
      </w:r>
    </w:p>
    <w:p w14:paraId="0EB2FE77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применение налоговых льгот к налого</w:t>
      </w:r>
      <w:r>
        <w:rPr>
          <w:rFonts w:eastAsia="Times New Roman"/>
          <w:color w:val="000000"/>
        </w:rPr>
        <w:t>облагаемым заработной плате и иным доходам физических лиц, направленных на покрытие образовательных кредитов, выделенных коммерческими банками для обучения в высших и профессиональных образовательных учреждениях;</w:t>
      </w:r>
    </w:p>
    <w:p w14:paraId="03D8DAA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освобождение от подоходного налога, взимаем</w:t>
      </w:r>
      <w:r>
        <w:rPr>
          <w:rFonts w:eastAsia="Times New Roman"/>
          <w:color w:val="000000"/>
        </w:rPr>
        <w:t>ого с заработной платы и иных доходов физических лиц, направляемых в течение каждого налогового периода на соразмерное покрытие полученных молодыми семьями ипотечных кредитов и начисленных по ним процентов, до достижения супругами или одним из них установл</w:t>
      </w:r>
      <w:r>
        <w:rPr>
          <w:rFonts w:eastAsia="Times New Roman"/>
          <w:color w:val="000000"/>
        </w:rPr>
        <w:t>енного возраста.</w:t>
      </w:r>
    </w:p>
    <w:p w14:paraId="3147D2DD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Внедрить порядок выплаты надбавки к должностному окладу молодых специалистов, осуществляющих деятельность в государственных органах, организациях и учреждениях, окончивших бакалавриат и магистратуру или получивших ученую степень (PhD и приравненную к не</w:t>
      </w:r>
      <w:r>
        <w:rPr>
          <w:rFonts w:eastAsia="Times New Roman"/>
          <w:color w:val="000000"/>
        </w:rPr>
        <w:t xml:space="preserve">й иную ученую степень) в зарубежных высших образовательных учреждениях, включенных в топ-500 перечня авторитетных международных рейтинговых организаций, за счет средств Государственного бюджета согласно </w:t>
      </w:r>
      <w:hyperlink r:id="rId5" w:history="1">
        <w:r>
          <w:rPr>
            <w:rFonts w:eastAsia="Times New Roman"/>
            <w:color w:val="008080"/>
          </w:rPr>
          <w:t>прилож</w:t>
        </w:r>
        <w:r>
          <w:rPr>
            <w:rFonts w:eastAsia="Times New Roman"/>
            <w:color w:val="008080"/>
          </w:rPr>
          <w:t>ению № 1</w:t>
        </w:r>
      </w:hyperlink>
      <w:r>
        <w:rPr>
          <w:rFonts w:eastAsia="Times New Roman"/>
          <w:color w:val="000000"/>
        </w:rPr>
        <w:t>.</w:t>
      </w:r>
    </w:p>
    <w:p w14:paraId="2B713E9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что:</w:t>
      </w:r>
    </w:p>
    <w:p w14:paraId="327B7D6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перечень зарубежных высших образовательных учреждений, включенных в топ-500 авторитетных международных рейтинговых организаций, определяется Государственной инспекцией по надзору за качеством образования, размещается на ее официа</w:t>
      </w:r>
      <w:r>
        <w:rPr>
          <w:rFonts w:eastAsia="Times New Roman"/>
          <w:color w:val="000000"/>
        </w:rPr>
        <w:t>льном веб-сайте и публикуется в средствах массовой информации;</w:t>
      </w:r>
    </w:p>
    <w:p w14:paraId="4685A723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формирование перечня направлений образования, узких специальностей, а также государственных органов, организаций и учреждений, в которых внедряется ежемесячная надбавка, осуществляется Агентств</w:t>
      </w:r>
      <w:r>
        <w:rPr>
          <w:rFonts w:eastAsia="Times New Roman"/>
          <w:color w:val="000000"/>
        </w:rPr>
        <w:t>ом развития государственной службы;</w:t>
      </w:r>
    </w:p>
    <w:p w14:paraId="1069CCB3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 1 октября 2021 года ежемесячные надбавки выплачиваются на основе договора, заключенного между Агентством развития государственной службы, работодателем и молодым специалистом на срок до 3 лет, каждый месяц дополнительн</w:t>
      </w:r>
      <w:r>
        <w:rPr>
          <w:rFonts w:eastAsia="Times New Roman"/>
          <w:color w:val="000000"/>
        </w:rPr>
        <w:t>о к должностному окладу молодого специалиста.</w:t>
      </w:r>
    </w:p>
    <w:p w14:paraId="45DEA07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Создать с 1 сентября 2021 года Молодежную бизнес-школу в городе Ташкенте, с 2022 года — ее филиалы во всех регионах.</w:t>
      </w:r>
    </w:p>
    <w:p w14:paraId="08BF6408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Определить основными задачами и направлениями деятельности Молодежной бизнес-школы:</w:t>
      </w:r>
    </w:p>
    <w:p w14:paraId="316D361D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обучен</w:t>
      </w:r>
      <w:r>
        <w:rPr>
          <w:rFonts w:eastAsia="Times New Roman"/>
          <w:color w:val="000000"/>
        </w:rPr>
        <w:t>ие молодежи достижению лучших результатов в предпринимательской деятельности и методам защиты от рисков при ведении бизнеса, с привлечением ведущих отечественных и зарубежных предпринимателей и бизнес-управляющих;</w:t>
      </w:r>
    </w:p>
    <w:p w14:paraId="45C1BAA5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обучение молодых людей, интересующихся пре</w:t>
      </w:r>
      <w:r>
        <w:rPr>
          <w:rFonts w:eastAsia="Times New Roman"/>
          <w:color w:val="000000"/>
        </w:rPr>
        <w:t>дпринимательством, основам бизнеса и предпринимательства, формирование у них навыков ведения современного бизнеса, проведение мотивационных бизнес-семинаров и тренингов.</w:t>
      </w:r>
    </w:p>
    <w:p w14:paraId="34222A0D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Кабинету Министров в месячный срок принять постановление об организации деятельности М</w:t>
      </w:r>
      <w:r>
        <w:rPr>
          <w:rFonts w:eastAsia="Times New Roman"/>
          <w:color w:val="000000"/>
        </w:rPr>
        <w:t>олодежной бизнес-школы.</w:t>
      </w:r>
    </w:p>
    <w:p w14:paraId="1DB413F5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Внедрить с 1 октября 2021 года практику организации конкурсов молодежных стартап-идей «Первый шаг в бизнес», а также выделения грантов минимум трем победителям во всех районах и городах.</w:t>
      </w:r>
    </w:p>
    <w:p w14:paraId="206E72AD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 за каждый лучший проект вы</w:t>
      </w:r>
      <w:r>
        <w:rPr>
          <w:rFonts w:eastAsia="Times New Roman"/>
          <w:color w:val="000000"/>
        </w:rPr>
        <w:t>деляются грантовые средства до 200-кратного размера базовой расчетной величины в рамках 100 миллиардов сумов, дополнительно выделяемых из Государственного бюджета в 2022-2023 годах.</w:t>
      </w:r>
    </w:p>
    <w:p w14:paraId="4832141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Министерству экономического развития и сокращения бедности (Д.А. Кучкаров)</w:t>
      </w:r>
      <w:r>
        <w:rPr>
          <w:rFonts w:eastAsia="Times New Roman"/>
          <w:color w:val="000000"/>
        </w:rPr>
        <w:t>, Министерству инновационного развития (И.Ю. Абдурахмонов), Министерству финансов (Ж.И. Абруев) и Агентству по делам молодежи (А.З. Саъдуллаев):</w:t>
      </w:r>
    </w:p>
    <w:p w14:paraId="44389303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месячный срок утвердить порядок открытой и гласной организации конкурсов стартап-идей, критерии оценки проект</w:t>
      </w:r>
      <w:r>
        <w:rPr>
          <w:rFonts w:eastAsia="Times New Roman"/>
          <w:color w:val="000000"/>
        </w:rPr>
        <w:t>ов и порядок координации их реализации;</w:t>
      </w:r>
    </w:p>
    <w:p w14:paraId="496CB4D4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совместно с Председателем Совета Министров Республики Каракалпакстан, хокимами областей, города Ташкента, районов (городов) оказывать содействие в реализации стартап-идей.</w:t>
      </w:r>
    </w:p>
    <w:p w14:paraId="6A620194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Возложить на АО «Национальный банк внешне</w:t>
      </w:r>
      <w:r>
        <w:rPr>
          <w:rFonts w:eastAsia="Times New Roman"/>
          <w:color w:val="000000"/>
        </w:rPr>
        <w:t>экономической деятельности Республики Узбекистан» задачу финансирования инновационных, стартап- и бизнес-проектов молодежи, разработанных на основе новых идей.</w:t>
      </w:r>
    </w:p>
    <w:p w14:paraId="4CE37F6E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Фонду реконструкции и развития выделить АО «Национальный банк внешнеэкономической деятельности Р</w:t>
      </w:r>
      <w:r>
        <w:rPr>
          <w:rFonts w:eastAsia="Times New Roman"/>
          <w:color w:val="000000"/>
        </w:rPr>
        <w:t>еспублики Узбекистан» для реализации задач, определенных в настоящем пункте в эквиваленте 100 миллионов долларов США сроком на 7 лет, включая трехлетний льготный период с процентной ставкой на четыре процентных пункта ниже основной ставки Центрального банк</w:t>
      </w:r>
      <w:r>
        <w:rPr>
          <w:rFonts w:eastAsia="Times New Roman"/>
          <w:color w:val="000000"/>
        </w:rPr>
        <w:t>а.</w:t>
      </w:r>
    </w:p>
    <w:p w14:paraId="4E9C71AE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Министерству народного образования (Ш.Х. Шерматов) и Министерству высшего и среднего специального образования (А.Х. Тошкулов) совместно с Государственной инспекцией по надзору за качеством образования (У.Н. Ташкенбаев) начиная с 2021/2022 учебного го</w:t>
      </w:r>
      <w:r>
        <w:rPr>
          <w:rFonts w:eastAsia="Times New Roman"/>
          <w:color w:val="000000"/>
        </w:rPr>
        <w:t>да обеспечить поэтапное проведение в общих средних, средних специальных, профессиональных и высших образовательных учреждениях занятий по информационным технологиям в соответствии с программой Кембриджа, а также переподготовку учителей на основе данной про</w:t>
      </w:r>
      <w:r>
        <w:rPr>
          <w:rFonts w:eastAsia="Times New Roman"/>
          <w:color w:val="000000"/>
        </w:rPr>
        <w:t>граммы.</w:t>
      </w:r>
    </w:p>
    <w:p w14:paraId="62C20E6E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Министерству по развитию информационных технологий и коммуникаций (Ш.М. Садиков) до конца 2021 года полностью завершить подключение всех средних общеобразовательных школ к высокоскоростному Интернету.</w:t>
      </w:r>
    </w:p>
    <w:p w14:paraId="49B07338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Установить порядок, в соответствии с которы</w:t>
      </w:r>
      <w:r>
        <w:rPr>
          <w:rFonts w:eastAsia="Times New Roman"/>
          <w:color w:val="000000"/>
        </w:rPr>
        <w:t xml:space="preserve">м: </w:t>
      </w:r>
    </w:p>
    <w:p w14:paraId="1140FC58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ежегодно накануне Дня молодежи Республики Узбекистан по предложениям и инициативам, проблемам и их решениям, затронутым молодежью, принимаются Правительственная программа, а также отдельные территориальные программы Совета Министров Республики Каракалп</w:t>
      </w:r>
      <w:r>
        <w:rPr>
          <w:rFonts w:eastAsia="Times New Roman"/>
          <w:color w:val="000000"/>
        </w:rPr>
        <w:t>акстан, хокимиятов областей, города Ташкента, районов и городов;</w:t>
      </w:r>
    </w:p>
    <w:p w14:paraId="051D7D03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данные программы включают комплекс мер, направленных на овладение знаниями и профессиями, создание достойных условий для труда и жизни, а также содержательную организацию свободного времени м</w:t>
      </w:r>
      <w:r>
        <w:rPr>
          <w:rFonts w:eastAsia="Times New Roman"/>
          <w:color w:val="000000"/>
        </w:rPr>
        <w:t>олодежи.</w:t>
      </w:r>
    </w:p>
    <w:p w14:paraId="575182AD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Агентству по делам молодежи (А.З. Саъдуллаев) совместно с Советом Министров Республики Каракалпакстан, хокимиятами областей и города Ташкента начиная с 2022 года ежегодно до 1 июня вносить в Кабинет Министров проект Правительственной программы, ук</w:t>
      </w:r>
      <w:r>
        <w:rPr>
          <w:rFonts w:eastAsia="Times New Roman"/>
          <w:color w:val="000000"/>
        </w:rPr>
        <w:t>азанной в настоящем пункте, а также организовывать принятие территориальных программ.</w:t>
      </w:r>
    </w:p>
    <w:p w14:paraId="6D0F1597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Рекомендовать Сенату Олий Мажлиса:</w:t>
      </w:r>
    </w:p>
    <w:p w14:paraId="76BC2D86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 целях эффективной реализации государственной молодежной политики:</w:t>
      </w:r>
    </w:p>
    <w:p w14:paraId="2C2B6EA2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установление действенного парламентского контроля за своевре</w:t>
      </w:r>
      <w:r>
        <w:rPr>
          <w:rFonts w:eastAsia="Times New Roman"/>
          <w:color w:val="000000"/>
        </w:rPr>
        <w:t xml:space="preserve">менной разработкой, утверждением и полноценной реализацией Правительственной и территориальных программ, определенных в </w:t>
      </w:r>
      <w:hyperlink r:id="rId6" w:history="1">
        <w:r>
          <w:rPr>
            <w:rFonts w:eastAsia="Times New Roman"/>
            <w:color w:val="008080"/>
          </w:rPr>
          <w:t xml:space="preserve">пункте 10 </w:t>
        </w:r>
      </w:hyperlink>
      <w:r>
        <w:rPr>
          <w:rFonts w:eastAsia="Times New Roman"/>
          <w:color w:val="000000"/>
        </w:rPr>
        <w:t>настоящего постановления, а также координацию деятельности Кенгашей народных де</w:t>
      </w:r>
      <w:r>
        <w:rPr>
          <w:rFonts w:eastAsia="Times New Roman"/>
          <w:color w:val="000000"/>
        </w:rPr>
        <w:t>путатов в данном направлении;</w:t>
      </w:r>
    </w:p>
    <w:p w14:paraId="1940078F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внедрение рейтинговой системы по оценке реализации государственной молодежной политики в регионах;</w:t>
      </w:r>
    </w:p>
    <w:p w14:paraId="486EB019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формирование резерва кадров нового поколения из числа активной и инициативной молодежи;</w:t>
      </w:r>
    </w:p>
    <w:p w14:paraId="59667CEE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создание в Кенгашах народных депутатов «Школы представителей Молодежного парламента»;</w:t>
      </w:r>
    </w:p>
    <w:p w14:paraId="4BD3AC19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совместно с Законодательной палатой Олий Мажлиса:</w:t>
      </w:r>
    </w:p>
    <w:p w14:paraId="127E1BA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внедрение порядка отчетности </w:t>
      </w:r>
      <w:r>
        <w:rPr>
          <w:rFonts w:eastAsia="Times New Roman"/>
          <w:color w:val="000000"/>
        </w:rPr>
        <w:t>руководителей, ответственных за реализацию государственной молодежной политики, перед палатами Олий Мажлиса и соответствующими Кенгашами народных депутатов;</w:t>
      </w:r>
    </w:p>
    <w:p w14:paraId="0AF827C5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реализацию инициативы «Мы в парламенте поддерживаем молодежь»;</w:t>
      </w:r>
    </w:p>
    <w:p w14:paraId="6D1A7054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прикрепление решительной и самоотвер</w:t>
      </w:r>
      <w:r>
        <w:rPr>
          <w:rFonts w:eastAsia="Times New Roman"/>
          <w:color w:val="000000"/>
        </w:rPr>
        <w:t>женной молодежи к депутатам Законодательной палаты и членам Сената Олий Мажлиса на основании рекомендаций Кенгашей народных депутатов.</w:t>
      </w:r>
    </w:p>
    <w:p w14:paraId="2A543676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Агентству развития государственной службы (О.А. Хасанов) включить сформированный Сенатом Олий Мажлиса резерв кадров н</w:t>
      </w:r>
      <w:r>
        <w:rPr>
          <w:rFonts w:eastAsia="Times New Roman"/>
          <w:color w:val="000000"/>
        </w:rPr>
        <w:t>ового поколения в Национальный кадровый резерв и обеспечить их выдвижение как основных кандидатов на руководящие должности.</w:t>
      </w:r>
    </w:p>
    <w:p w14:paraId="7BBA0EBA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Определить, что с 1 сентября 2021 года в целях привлечения молодежи к регулярному занятию спортом в регионах, спортсменам-тренер</w:t>
      </w:r>
      <w:r>
        <w:rPr>
          <w:rFonts w:eastAsia="Times New Roman"/>
          <w:color w:val="000000"/>
        </w:rPr>
        <w:t>ам, являющимся победителями и призерами (1 — 3-е места) Олимпийских и Паралимпийских игр, Азиатских и Параазиатских игр, чемпионатов мира, Азии и республики в последние 5 лет, а также спортсменам-тренерам, осуществляющим деятельность в отдаленных и труднод</w:t>
      </w:r>
      <w:r>
        <w:rPr>
          <w:rFonts w:eastAsia="Times New Roman"/>
          <w:color w:val="000000"/>
        </w:rPr>
        <w:t>оступных районах:</w:t>
      </w:r>
    </w:p>
    <w:p w14:paraId="2BD3E8D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пустующие здания и сооружения, являющиеся государственной собственностью, передаются в аренду в размере 50 процентов минимальной ставки арендной платы, установленной за данный объект, без проведения электронных торгов в целях организации </w:t>
      </w:r>
      <w:r>
        <w:rPr>
          <w:rFonts w:eastAsia="Times New Roman"/>
          <w:color w:val="000000"/>
        </w:rPr>
        <w:t>деятельности спортивных кружков;</w:t>
      </w:r>
    </w:p>
    <w:p w14:paraId="7B97351F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выделяются субсидии на приобретение спортивного инвентаря, предметов и оборудования за счет бюджетных средств в целях организации деятельности спортивных кружков;</w:t>
      </w:r>
    </w:p>
    <w:p w14:paraId="72DDE3FD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вводится ежемесячная выплата не менее 10-кратного размера ба</w:t>
      </w:r>
      <w:r>
        <w:rPr>
          <w:rFonts w:eastAsia="Times New Roman"/>
          <w:color w:val="000000"/>
        </w:rPr>
        <w:t>зовой расчетной величины за счет средств местных бюджетов в случае привлечения ими не менее 100 молодых людей к регулярному занятию спортом.</w:t>
      </w:r>
    </w:p>
    <w:p w14:paraId="45805952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14. Организовать начиная с 1 октября 2021 года ежегодное проведение конкурса «Лучшая книга для детей и молодежи» в </w:t>
      </w:r>
      <w:r>
        <w:rPr>
          <w:rFonts w:eastAsia="Times New Roman"/>
          <w:color w:val="000000"/>
        </w:rPr>
        <w:t>целях стимулирования авторов художественных произведений для молодежи.</w:t>
      </w:r>
    </w:p>
    <w:p w14:paraId="67EF74B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 авторам-победителям настоящего конкурса выделяется вознаграждение за первое место — 100 миллионов сумов, за второе место — 75 миллионов сумов, за третье место — 50 милли</w:t>
      </w:r>
      <w:r>
        <w:rPr>
          <w:rFonts w:eastAsia="Times New Roman"/>
          <w:color w:val="000000"/>
        </w:rPr>
        <w:t>онов сумов.</w:t>
      </w:r>
    </w:p>
    <w:p w14:paraId="685E10E2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Министерству финансов (Т.А. Ишметов) обеспечить осуществление расходов, связанных с выплатой вознаграждений за счет средств, выделенных Агентству по делам молодежи на 2021 год, с 2022 года — ежегодно предусматривать необходимые средства в парам</w:t>
      </w:r>
      <w:r>
        <w:rPr>
          <w:rFonts w:eastAsia="Times New Roman"/>
          <w:color w:val="000000"/>
        </w:rPr>
        <w:t>етрах Государственного бюджета.</w:t>
      </w:r>
    </w:p>
    <w:p w14:paraId="7BBA9DF7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15. Утвердить Программу дополнительных мер по обеспечению исполнения приоритетных задач в сфере государственной молодежной политики, определенных на Форуме молодежи и студентов Узбекистана, согласно </w:t>
      </w:r>
      <w:hyperlink r:id="rId7" w:history="1">
        <w:r>
          <w:rPr>
            <w:rFonts w:eastAsia="Times New Roman"/>
            <w:color w:val="008080"/>
          </w:rPr>
          <w:t>приложению № 2</w:t>
        </w:r>
      </w:hyperlink>
      <w:r>
        <w:rPr>
          <w:rFonts w:eastAsia="Times New Roman"/>
          <w:color w:val="000000"/>
        </w:rPr>
        <w:t>.</w:t>
      </w:r>
    </w:p>
    <w:p w14:paraId="414B1433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Возложить на руководителей министерств и ведомств, Председателя Совета Министров Республики Каракалпакстан, хокимов областей и города Ташкента персональную ответственность за своевременное и качественное выполнение в п</w:t>
      </w:r>
      <w:r>
        <w:rPr>
          <w:rFonts w:eastAsia="Times New Roman"/>
          <w:color w:val="000000"/>
        </w:rPr>
        <w:t>олном объеме задач, определенных в Программе мер.</w:t>
      </w:r>
    </w:p>
    <w:p w14:paraId="7852D1F3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Агентству по делам молодежи (А.З. Саъдуллаев) совместно с заинтересованными министерствами и ведомствами в двухмесячный срок внести в Кабинет Министров предложения об изменениях и дополнениях в акты зак</w:t>
      </w:r>
      <w:r>
        <w:rPr>
          <w:rFonts w:eastAsia="Times New Roman"/>
          <w:color w:val="000000"/>
        </w:rPr>
        <w:t>онодательства, вытекающих из настоящего Указа.</w:t>
      </w:r>
    </w:p>
    <w:p w14:paraId="1C4D46EC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Возложить на заместителя Премьер-министра Б.А. Мусаева и директора Агентства по делам молодежи А.З. Саъдуллаева персональную ответственность за эффективную организацию исполнения настоящего Указа.</w:t>
      </w:r>
    </w:p>
    <w:p w14:paraId="5BA69816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Ежекварт</w:t>
      </w:r>
      <w:r>
        <w:rPr>
          <w:rFonts w:eastAsia="Times New Roman"/>
          <w:color w:val="000000"/>
        </w:rPr>
        <w:t xml:space="preserve">альное обсуждение хода исполнения Указа, осуществление координации и контроля за деятельностью организаций, ответственных за его исполнение, возложить на Премьер-министра Республики Узбекистан А.Н. Арипова и советника Президента Республики Узбекистан А.А. </w:t>
      </w:r>
      <w:r>
        <w:rPr>
          <w:rFonts w:eastAsia="Times New Roman"/>
          <w:color w:val="000000"/>
        </w:rPr>
        <w:t xml:space="preserve">Абдувахитова. </w:t>
      </w:r>
    </w:p>
    <w:p w14:paraId="2125615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 результативности осуществляемых мер информировать Президента Республики Узбекистан в срок до 31 декабря 2021 года.</w:t>
      </w:r>
    </w:p>
    <w:p w14:paraId="32149FF9" w14:textId="77777777" w:rsidR="00000000" w:rsidRDefault="00CE7354">
      <w:pPr>
        <w:shd w:val="clear" w:color="auto" w:fill="FFFFFF"/>
        <w:jc w:val="right"/>
        <w:divId w:val="170440098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Ш. МИРЗИЁЕВ</w:t>
      </w:r>
    </w:p>
    <w:p w14:paraId="5C49EAF9" w14:textId="77777777" w:rsidR="00000000" w:rsidRDefault="00CE7354">
      <w:pPr>
        <w:shd w:val="clear" w:color="auto" w:fill="FFFFFF"/>
        <w:jc w:val="center"/>
        <w:divId w:val="120409942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14:paraId="1AC8324B" w14:textId="77777777" w:rsidR="00000000" w:rsidRDefault="00CE7354">
      <w:pPr>
        <w:shd w:val="clear" w:color="auto" w:fill="FFFFFF"/>
        <w:jc w:val="center"/>
        <w:divId w:val="79823163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13 июля 2021 г.,</w:t>
      </w:r>
    </w:p>
    <w:p w14:paraId="0D3E26F0" w14:textId="77777777" w:rsidR="00000000" w:rsidRDefault="00CE7354">
      <w:pPr>
        <w:shd w:val="clear" w:color="auto" w:fill="FFFFFF"/>
        <w:jc w:val="center"/>
        <w:divId w:val="181497889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УП-6260</w:t>
      </w:r>
    </w:p>
    <w:p w14:paraId="246887CD" w14:textId="77777777" w:rsidR="00000000" w:rsidRDefault="00CE7354">
      <w:pPr>
        <w:shd w:val="clear" w:color="auto" w:fill="FFFFFF"/>
        <w:jc w:val="center"/>
        <w:divId w:val="329676725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8" w:history="1">
        <w:r>
          <w:rPr>
            <w:rFonts w:eastAsia="Times New Roman"/>
            <w:color w:val="008080"/>
            <w:sz w:val="22"/>
            <w:szCs w:val="22"/>
          </w:rPr>
          <w:t xml:space="preserve">Указу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13 июля 2021 года № УП-6260 </w:t>
      </w:r>
    </w:p>
    <w:p w14:paraId="592E894E" w14:textId="77777777" w:rsidR="00000000" w:rsidRDefault="00CE7354">
      <w:pPr>
        <w:shd w:val="clear" w:color="auto" w:fill="FFFFFF"/>
        <w:jc w:val="center"/>
        <w:divId w:val="1876455663"/>
        <w:rPr>
          <w:rFonts w:eastAsia="Times New Roman"/>
          <w:caps/>
          <w:color w:val="000080"/>
        </w:rPr>
      </w:pPr>
      <w:r>
        <w:rPr>
          <w:rStyle w:val="a6"/>
          <w:rFonts w:eastAsia="Times New Roman"/>
          <w:caps/>
          <w:color w:val="000080"/>
        </w:rPr>
        <w:t>РАЗМЕРЫ</w:t>
      </w:r>
    </w:p>
    <w:p w14:paraId="69565A43" w14:textId="77777777" w:rsidR="00000000" w:rsidRDefault="00CE7354">
      <w:pPr>
        <w:shd w:val="clear" w:color="auto" w:fill="FFFFFF"/>
        <w:jc w:val="center"/>
        <w:divId w:val="11417817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дополнительной надбавки, выплачиваемой к должностному окладу молодых специалистов, осуществляющих деятельность в государственных органах, организациях и учреждениях, окончивших обучение (бакалавриат, магистратуру) или получивших ученую степень (PhD и прира</w:t>
      </w:r>
      <w:r>
        <w:rPr>
          <w:rFonts w:eastAsia="Times New Roman"/>
          <w:b/>
          <w:bCs/>
          <w:color w:val="000080"/>
        </w:rPr>
        <w:t>вненную к ней иную ученую степень) в зарубежных высших образовательных учреждениях, включенных в топ-500 перечня авторитетных международных рейтинговых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605"/>
        <w:gridCol w:w="1729"/>
        <w:gridCol w:w="3348"/>
      </w:tblGrid>
      <w:tr w:rsidR="00000000" w14:paraId="62C2900C" w14:textId="77777777">
        <w:trPr>
          <w:divId w:val="1400782421"/>
        </w:trPr>
        <w:tc>
          <w:tcPr>
            <w:tcW w:w="1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D1AFE1" w14:textId="77777777" w:rsidR="00000000" w:rsidRDefault="00CE7354">
            <w:pPr>
              <w:jc w:val="center"/>
            </w:pPr>
            <w:r>
              <w:rPr>
                <w:b/>
                <w:bCs/>
              </w:rPr>
              <w:t>Позиции в международном рейтинге</w:t>
            </w:r>
          </w:p>
        </w:tc>
        <w:tc>
          <w:tcPr>
            <w:tcW w:w="3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552805" w14:textId="77777777" w:rsidR="00000000" w:rsidRDefault="00CE7354">
            <w:pPr>
              <w:jc w:val="center"/>
            </w:pPr>
            <w:r>
              <w:rPr>
                <w:b/>
                <w:bCs/>
              </w:rPr>
              <w:t>Размеры надбавки</w:t>
            </w:r>
          </w:p>
          <w:p w14:paraId="18ED4D7E" w14:textId="77777777" w:rsidR="00000000" w:rsidRDefault="00CE7354">
            <w:pPr>
              <w:jc w:val="center"/>
            </w:pPr>
            <w:r>
              <w:rPr>
                <w:i/>
                <w:iCs/>
              </w:rPr>
              <w:t>(по отношению к базовой расчетной величине</w:t>
            </w:r>
            <w:r>
              <w:rPr>
                <w:i/>
                <w:iCs/>
              </w:rPr>
              <w:t>)</w:t>
            </w:r>
          </w:p>
        </w:tc>
      </w:tr>
      <w:tr w:rsidR="00000000" w14:paraId="2F61C5D3" w14:textId="77777777">
        <w:trPr>
          <w:divId w:val="1400782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CFBD1" w14:textId="77777777" w:rsidR="00000000" w:rsidRDefault="00CE7354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F56A80" w14:textId="77777777" w:rsidR="00000000" w:rsidRDefault="00CE7354">
            <w:pPr>
              <w:jc w:val="center"/>
            </w:pPr>
            <w:r>
              <w:rPr>
                <w:b/>
                <w:bCs/>
              </w:rPr>
              <w:t>Окончившим</w:t>
            </w:r>
          </w:p>
          <w:p w14:paraId="510387B7" w14:textId="77777777" w:rsidR="00000000" w:rsidRDefault="00CE7354">
            <w:pPr>
              <w:jc w:val="center"/>
            </w:pPr>
            <w:r>
              <w:rPr>
                <w:b/>
                <w:bCs/>
              </w:rPr>
              <w:t>бакалавриат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A61CF" w14:textId="77777777" w:rsidR="00000000" w:rsidRDefault="00CE7354">
            <w:pPr>
              <w:ind w:right="115"/>
              <w:jc w:val="center"/>
            </w:pPr>
            <w:r>
              <w:rPr>
                <w:b/>
                <w:bCs/>
              </w:rPr>
              <w:t>Окончившим</w:t>
            </w:r>
          </w:p>
          <w:p w14:paraId="6506EC02" w14:textId="77777777" w:rsidR="00000000" w:rsidRDefault="00CE7354">
            <w:pPr>
              <w:ind w:right="115"/>
              <w:jc w:val="center"/>
            </w:pPr>
            <w:r>
              <w:rPr>
                <w:b/>
                <w:bCs/>
              </w:rPr>
              <w:t>магистратуру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98F034" w14:textId="77777777" w:rsidR="00000000" w:rsidRDefault="00CE7354">
            <w:pPr>
              <w:jc w:val="center"/>
            </w:pPr>
            <w:r>
              <w:rPr>
                <w:b/>
                <w:bCs/>
              </w:rPr>
              <w:t>Получившим ученую степень</w:t>
            </w:r>
          </w:p>
          <w:p w14:paraId="6743CECF" w14:textId="77777777" w:rsidR="00000000" w:rsidRDefault="00CE7354">
            <w:pPr>
              <w:jc w:val="center"/>
            </w:pPr>
            <w:r>
              <w:rPr>
                <w:i/>
                <w:iCs/>
              </w:rPr>
              <w:t xml:space="preserve">(PhD и приравненную к ней </w:t>
            </w:r>
            <w:r>
              <w:rPr>
                <w:i/>
                <w:iCs/>
              </w:rPr>
              <w:br/>
              <w:t>иную ученую степень)</w:t>
            </w:r>
          </w:p>
        </w:tc>
      </w:tr>
      <w:tr w:rsidR="00000000" w14:paraId="6C0A724E" w14:textId="77777777">
        <w:trPr>
          <w:divId w:val="1400782421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EF556" w14:textId="77777777" w:rsidR="00000000" w:rsidRDefault="00CE7354">
            <w:pPr>
              <w:jc w:val="center"/>
            </w:pPr>
            <w:r>
              <w:t>1 — 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46BB3B" w14:textId="77777777" w:rsidR="00000000" w:rsidRDefault="00CE7354">
            <w:pPr>
              <w:jc w:val="center"/>
            </w:pPr>
            <w: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89C237" w14:textId="77777777" w:rsidR="00000000" w:rsidRDefault="00CE7354">
            <w:pPr>
              <w:jc w:val="center"/>
            </w:pPr>
            <w:r>
              <w:t>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EC9485" w14:textId="77777777" w:rsidR="00000000" w:rsidRDefault="00CE7354">
            <w:pPr>
              <w:jc w:val="center"/>
            </w:pPr>
            <w:r>
              <w:t>75</w:t>
            </w:r>
          </w:p>
        </w:tc>
      </w:tr>
      <w:tr w:rsidR="00000000" w14:paraId="6FF1198F" w14:textId="77777777">
        <w:trPr>
          <w:divId w:val="1400782421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CFF8D2" w14:textId="77777777" w:rsidR="00000000" w:rsidRDefault="00CE7354">
            <w:pPr>
              <w:jc w:val="center"/>
            </w:pPr>
            <w:r>
              <w:t>101 — 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98301" w14:textId="77777777" w:rsidR="00000000" w:rsidRDefault="00CE7354">
            <w:pPr>
              <w:jc w:val="center"/>
            </w:pPr>
            <w: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739ABA" w14:textId="77777777" w:rsidR="00000000" w:rsidRDefault="00CE7354">
            <w:pPr>
              <w:jc w:val="center"/>
            </w:pPr>
            <w:r>
              <w:t>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03917C" w14:textId="77777777" w:rsidR="00000000" w:rsidRDefault="00CE7354">
            <w:pPr>
              <w:jc w:val="center"/>
            </w:pPr>
            <w:r>
              <w:t>60</w:t>
            </w:r>
          </w:p>
        </w:tc>
      </w:tr>
      <w:tr w:rsidR="00000000" w14:paraId="6641B042" w14:textId="77777777">
        <w:trPr>
          <w:divId w:val="1400782421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6E8926" w14:textId="77777777" w:rsidR="00000000" w:rsidRDefault="00CE7354">
            <w:pPr>
              <w:jc w:val="center"/>
            </w:pPr>
            <w:r>
              <w:t>301 — 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903692" w14:textId="77777777" w:rsidR="00000000" w:rsidRDefault="00CE7354">
            <w:pPr>
              <w:jc w:val="center"/>
            </w:pPr>
            <w: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8A489F" w14:textId="77777777" w:rsidR="00000000" w:rsidRDefault="00CE7354">
            <w:pPr>
              <w:jc w:val="center"/>
            </w:pPr>
            <w:r>
              <w:t>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10BD79" w14:textId="77777777" w:rsidR="00000000" w:rsidRDefault="00CE7354">
            <w:pPr>
              <w:jc w:val="center"/>
            </w:pPr>
            <w:r>
              <w:t>50</w:t>
            </w:r>
          </w:p>
        </w:tc>
      </w:tr>
    </w:tbl>
    <w:p w14:paraId="0113C400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Примечание: по надбавкам, выплачиваемым к должностному окладу:</w:t>
      </w:r>
    </w:p>
    <w:p w14:paraId="6E52D651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применяются в отношении молодых специалистов, окончивших в 2021 году и в последующие годы зарубежные высшие образовательные учреждения, которые в год получения молодыми специалистами диплома бы</w:t>
      </w:r>
      <w:r>
        <w:rPr>
          <w:rFonts w:eastAsia="Times New Roman"/>
          <w:color w:val="339966"/>
          <w:sz w:val="20"/>
          <w:szCs w:val="20"/>
        </w:rPr>
        <w:t>ли включены в топ-500 перечня международно признанных авторитетных рейтинговых организаций (Quacquarelli Symonds World University Rankings, Times Нigher Education, Academic Ranking of World University);</w:t>
      </w:r>
    </w:p>
    <w:p w14:paraId="7AF4C29B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молодые специалисты могут пользоваться исключительно </w:t>
      </w:r>
      <w:r>
        <w:rPr>
          <w:rFonts w:eastAsia="Times New Roman"/>
          <w:color w:val="339966"/>
          <w:sz w:val="20"/>
          <w:szCs w:val="20"/>
        </w:rPr>
        <w:t>одной дополнительной надбавкой, приведенной в данной таблице.</w:t>
      </w:r>
    </w:p>
    <w:p w14:paraId="1ADAB051" w14:textId="77777777" w:rsidR="00000000" w:rsidRDefault="00CE7354">
      <w:pPr>
        <w:shd w:val="clear" w:color="auto" w:fill="FFFFFF"/>
        <w:jc w:val="center"/>
        <w:divId w:val="1291863239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9" w:history="1">
        <w:r>
          <w:rPr>
            <w:rFonts w:eastAsia="Times New Roman"/>
            <w:color w:val="008080"/>
            <w:sz w:val="22"/>
            <w:szCs w:val="22"/>
          </w:rPr>
          <w:t xml:space="preserve">Указу </w:t>
        </w:r>
      </w:hyperlink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13 июля 2021 года № УП-6260 </w:t>
      </w:r>
    </w:p>
    <w:p w14:paraId="52AADE94" w14:textId="77777777" w:rsidR="00000000" w:rsidRDefault="00CE7354">
      <w:pPr>
        <w:shd w:val="clear" w:color="auto" w:fill="FFFFFF"/>
        <w:jc w:val="center"/>
        <w:divId w:val="56538138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Программа дополнительных мер по обеспечению исполнения приоритетн</w:t>
      </w:r>
      <w:r>
        <w:rPr>
          <w:rFonts w:eastAsia="Times New Roman"/>
          <w:b/>
          <w:bCs/>
          <w:color w:val="000080"/>
        </w:rPr>
        <w:t>ых задач, определенных в сфере государственной молодежной политики на Форуме молодежи и студентов Узбекистана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746"/>
        <w:gridCol w:w="1808"/>
        <w:gridCol w:w="1475"/>
        <w:gridCol w:w="2121"/>
        <w:gridCol w:w="2579"/>
      </w:tblGrid>
      <w:tr w:rsidR="00000000" w14:paraId="686F21BA" w14:textId="77777777">
        <w:trPr>
          <w:divId w:val="786388016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29B4BA" w14:textId="77777777" w:rsidR="00000000" w:rsidRDefault="00CE7354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06F8B1" w14:textId="77777777" w:rsidR="00000000" w:rsidRDefault="00CE7354">
            <w:pPr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F9630" w14:textId="77777777" w:rsidR="00000000" w:rsidRDefault="00CE7354">
            <w:pPr>
              <w:jc w:val="center"/>
            </w:pPr>
            <w:r>
              <w:rPr>
                <w:b/>
                <w:bCs/>
              </w:rPr>
              <w:t>Механизм реализации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B18946" w14:textId="77777777" w:rsidR="00000000" w:rsidRDefault="00CE7354">
            <w:pPr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EC3A78" w14:textId="77777777" w:rsidR="00000000" w:rsidRDefault="00CE7354">
            <w:pPr>
              <w:jc w:val="center"/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8BC0C6" w14:textId="77777777" w:rsidR="00000000" w:rsidRDefault="00CE7354">
            <w:pPr>
              <w:jc w:val="center"/>
            </w:pPr>
            <w:r>
              <w:rPr>
                <w:b/>
                <w:bCs/>
              </w:rPr>
              <w:t>Ответственные за исполнение</w:t>
            </w:r>
          </w:p>
        </w:tc>
      </w:tr>
      <w:tr w:rsidR="00000000" w14:paraId="3062D024" w14:textId="77777777">
        <w:trPr>
          <w:divId w:val="786388016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6DC673" w14:textId="77777777" w:rsidR="00000000" w:rsidRDefault="00CE7354">
            <w:pPr>
              <w:jc w:val="center"/>
            </w:pPr>
            <w:r>
              <w:rPr>
                <w:b/>
                <w:bCs/>
              </w:rPr>
              <w:t>I. Содействие занятости и предпринимательству молодежи, ее социальная поддержка и формирование резерва кадров нового поколения</w:t>
            </w:r>
          </w:p>
        </w:tc>
      </w:tr>
      <w:tr w:rsidR="00000000" w14:paraId="0E1C2D33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D7CEEA" w14:textId="77777777" w:rsidR="00000000" w:rsidRDefault="00CE7354">
            <w:pPr>
              <w:jc w:val="center"/>
            </w:pPr>
            <w:r>
              <w:t>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29DF0B" w14:textId="77777777" w:rsidR="00000000" w:rsidRDefault="00CE7354">
            <w:pPr>
              <w:ind w:firstLine="415"/>
            </w:pPr>
            <w:r>
              <w:t>В целях выращивания продовольственных культур внедрение системы предоставления в аренду высвобожденных из-под хлопчатник</w:t>
            </w:r>
            <w:r>
              <w:t>а и пшеницы площадей для ведения дехканского хозяйства сроком на 10 лет и обеспечение данным путем постоянной работой 500 тысяч молодых людей.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5E8263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BCDE31" w14:textId="77777777" w:rsidR="00000000" w:rsidRDefault="00CE7354">
            <w:pPr>
              <w:jc w:val="center"/>
            </w:pPr>
            <w:r>
              <w:t>1 сентября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A4C98E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D51890" w14:textId="77777777" w:rsidR="00000000" w:rsidRDefault="00CE7354">
            <w:pPr>
              <w:jc w:val="center"/>
            </w:pPr>
            <w:r>
              <w:t xml:space="preserve">Министерство сельского хозяйства </w:t>
            </w:r>
            <w:r>
              <w:rPr>
                <w:i/>
                <w:iCs/>
              </w:rPr>
              <w:t>(Ходжаев)</w:t>
            </w:r>
            <w:r>
              <w:t xml:space="preserve">, Агентство по кадастру </w:t>
            </w:r>
            <w:r>
              <w:rPr>
                <w:i/>
                <w:iCs/>
              </w:rPr>
              <w:t>(Умаров)</w:t>
            </w:r>
            <w:r>
              <w:t>, Торгово-промышленная палата</w:t>
            </w:r>
            <w:r>
              <w:rPr>
                <w:i/>
                <w:iCs/>
              </w:rPr>
              <w:t xml:space="preserve"> (Икрамов), </w:t>
            </w:r>
            <w:r>
              <w:t>Совет Министров Республики Каракалпакстан и хокимияты областей</w:t>
            </w:r>
          </w:p>
        </w:tc>
      </w:tr>
      <w:tr w:rsidR="00000000" w14:paraId="1446D661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FEABAE" w14:textId="77777777" w:rsidR="00000000" w:rsidRDefault="00CE7354">
            <w:pPr>
              <w:jc w:val="center"/>
            </w:pPr>
            <w: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0D2E37" w14:textId="77777777" w:rsidR="00000000" w:rsidRDefault="00CE7354">
            <w:pPr>
              <w:ind w:firstLine="415"/>
            </w:pPr>
            <w:r>
              <w:t>На основе опыта Алатского района Бухарской области возведение свыше 50 тысяч современных пунктов автосервиса, бытовых услуг, розничной торговли и общественного питания легкой конструкции на основе лизинга и кредитов, предоставляемых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B2E56D" w14:textId="77777777" w:rsidR="00000000" w:rsidRDefault="00CE7354">
            <w:pPr>
              <w:jc w:val="center"/>
            </w:pPr>
            <w:r>
              <w:t xml:space="preserve">Практические </w:t>
            </w:r>
            <w:r>
              <w:t>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183A39" w14:textId="77777777" w:rsidR="00000000" w:rsidRDefault="00CE7354">
            <w:pPr>
              <w:jc w:val="center"/>
            </w:pPr>
            <w:r>
              <w:t>Разработка плана — 1 августа 2021 года, завершение — 1 января 2022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E7C52" w14:textId="77777777" w:rsidR="00000000" w:rsidRDefault="00CE7354">
            <w:pPr>
              <w:jc w:val="center"/>
            </w:pPr>
            <w:r>
              <w:t>Льготные кредиты, лизинг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740094" w14:textId="77777777" w:rsidR="00000000" w:rsidRDefault="00CE7354">
            <w:pPr>
              <w:jc w:val="center"/>
            </w:pPr>
            <w:r>
              <w:t>Совет Министров Республики Каракалпакстан, хокимияты областей и города Ташкента, районов (городов), руководители секторов, коммерческие банки</w:t>
            </w:r>
          </w:p>
        </w:tc>
      </w:tr>
      <w:tr w:rsidR="00000000" w14:paraId="6C61D7A4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9B0BF2" w14:textId="77777777" w:rsidR="00000000" w:rsidRDefault="00CE7354">
            <w:pPr>
              <w:jc w:val="center"/>
            </w:pPr>
            <w:r>
              <w:t>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263268" w14:textId="77777777" w:rsidR="00000000" w:rsidRDefault="00CE7354">
            <w:pPr>
              <w:ind w:firstLine="415"/>
            </w:pPr>
            <w:r>
              <w:t>Разработка порядка предоставления образовательных кредитов для студентов, обучающихся на основе платного контр</w:t>
            </w:r>
            <w:r>
              <w:t>акта в высших образовательных учреждениях, в размере основной процентной ставки Центрального банка и на условиях возврата в семилетний срок после окончания срока обучения.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68A469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7827D0" w14:textId="77777777" w:rsidR="00000000" w:rsidRDefault="00CE7354">
            <w:pPr>
              <w:jc w:val="center"/>
            </w:pPr>
            <w:r>
              <w:t>1 августа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9C1DF9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3690E7" w14:textId="77777777" w:rsidR="00000000" w:rsidRDefault="00CE7354">
            <w:pPr>
              <w:jc w:val="center"/>
            </w:pPr>
            <w:r>
              <w:t>Министерство финансов (</w:t>
            </w:r>
            <w:r>
              <w:rPr>
                <w:i/>
                <w:iCs/>
              </w:rPr>
              <w:t>Ишметов</w:t>
            </w:r>
            <w:r>
              <w:t>), Центр</w:t>
            </w:r>
            <w:r>
              <w:t>альный банк (</w:t>
            </w:r>
            <w:r>
              <w:rPr>
                <w:i/>
                <w:iCs/>
              </w:rPr>
              <w:t>Нурмуратов</w:t>
            </w:r>
            <w:r>
              <w:t>), Министерство высшего и среднего специального образования (</w:t>
            </w:r>
            <w:r>
              <w:rPr>
                <w:i/>
                <w:iCs/>
              </w:rPr>
              <w:t>Тошкулов</w:t>
            </w:r>
            <w:r>
              <w:t>)</w:t>
            </w:r>
          </w:p>
        </w:tc>
      </w:tr>
      <w:tr w:rsidR="00000000" w14:paraId="6000F0FF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9A93CF" w14:textId="77777777" w:rsidR="00000000" w:rsidRDefault="00CE7354">
            <w:pPr>
              <w:jc w:val="center"/>
            </w:pPr>
            <w:r>
              <w:t>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52EF6" w14:textId="77777777" w:rsidR="00000000" w:rsidRDefault="00CE7354">
            <w:pPr>
              <w:ind w:firstLine="415"/>
            </w:pPr>
            <w:r>
              <w:t>Реализация местных, территориальных и республиканской программ по обеспечению занятости выпускников образовательных учреждений.</w:t>
            </w:r>
          </w:p>
          <w:p w14:paraId="3E876723" w14:textId="77777777" w:rsidR="00000000" w:rsidRDefault="00CE7354">
            <w:pPr>
              <w:ind w:firstLine="415"/>
            </w:pPr>
            <w:r>
              <w:t xml:space="preserve">Определение в Программе работ </w:t>
            </w:r>
            <w:r>
              <w:t>по реализации проектов по профессиональному обучению молодежи, обеспечению ее работой, предпринимательству и стартап-проектов в разрезе каждой махалли, района, города и области.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8C91DD" w14:textId="77777777" w:rsidR="00000000" w:rsidRDefault="00CE7354">
            <w:pPr>
              <w:jc w:val="center"/>
            </w:pPr>
            <w:r>
              <w:t>Решения Совета Министров Республики Каракалпакстан, хокимиятов областей и горо</w:t>
            </w:r>
            <w:r>
              <w:t>да Ташкента, районов и городов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C4B78F" w14:textId="77777777" w:rsidR="00000000" w:rsidRDefault="00CE7354">
            <w:pPr>
              <w:jc w:val="center"/>
            </w:pPr>
            <w:r>
              <w:t>Ежегодно 1 августа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C2AE8F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AF73F9" w14:textId="77777777" w:rsidR="00000000" w:rsidRDefault="00CE7354">
            <w:pPr>
              <w:jc w:val="center"/>
            </w:pPr>
            <w:r>
              <w:t xml:space="preserve">Министерство занятости и трудовых отношений </w:t>
            </w:r>
            <w:r>
              <w:rPr>
                <w:i/>
                <w:iCs/>
              </w:rPr>
              <w:t>(Хусанов)</w:t>
            </w:r>
            <w:r>
              <w:t xml:space="preserve">, 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 xml:space="preserve">, Торгово-промышленная палата </w:t>
            </w:r>
            <w:r>
              <w:rPr>
                <w:i/>
                <w:iCs/>
              </w:rPr>
              <w:t>(Икрамов)</w:t>
            </w:r>
            <w:r>
              <w:t>, министерства и ведомства, Совет Министров Республики Каракалпакстан,</w:t>
            </w:r>
            <w:r>
              <w:t xml:space="preserve"> хокимияты областей и города Ташкента</w:t>
            </w:r>
          </w:p>
        </w:tc>
      </w:tr>
      <w:tr w:rsidR="00000000" w14:paraId="2A3BB8F3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2A42CD" w14:textId="77777777" w:rsidR="00000000" w:rsidRDefault="00CE7354">
            <w:pPr>
              <w:jc w:val="center"/>
            </w:pPr>
            <w: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175FC" w14:textId="77777777" w:rsidR="00000000" w:rsidRDefault="00CE7354">
            <w:pPr>
              <w:ind w:firstLine="415"/>
            </w:pPr>
            <w:r>
              <w:t>Отмена требования наличия высшего образования, предъявляемого к не менее 150 профессиям и должностям в Классификаторе основных должностей служащих и профессий рабочих.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281146" w14:textId="77777777" w:rsidR="00000000" w:rsidRDefault="00CE7354">
            <w:pPr>
              <w:jc w:val="center"/>
            </w:pPr>
            <w:r>
              <w:t>Постановление Кабинета Министров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2B8445" w14:textId="77777777" w:rsidR="00000000" w:rsidRDefault="00CE7354">
            <w:pPr>
              <w:jc w:val="center"/>
            </w:pPr>
            <w:r>
              <w:t>1 октября 202</w:t>
            </w:r>
            <w:r>
              <w:t>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7E1CBE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21580D" w14:textId="77777777" w:rsidR="00000000" w:rsidRDefault="00CE7354">
            <w:pPr>
              <w:jc w:val="center"/>
            </w:pPr>
            <w:r>
              <w:t xml:space="preserve">Министерство занятости и трудовых отношений </w:t>
            </w:r>
            <w:r>
              <w:rPr>
                <w:i/>
                <w:iCs/>
              </w:rPr>
              <w:t>(Хусанов)</w:t>
            </w:r>
            <w:r>
              <w:t xml:space="preserve">, Министерство экономического развития и сокращения бедности </w:t>
            </w:r>
            <w:r>
              <w:rPr>
                <w:i/>
                <w:iCs/>
              </w:rPr>
              <w:t>(Норкулов)</w:t>
            </w:r>
          </w:p>
        </w:tc>
      </w:tr>
      <w:tr w:rsidR="00000000" w14:paraId="2804EA03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330E07" w14:textId="77777777" w:rsidR="00000000" w:rsidRDefault="00CE7354">
            <w:pPr>
              <w:jc w:val="center"/>
            </w:pPr>
            <w:r>
              <w:t>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AE14E2" w14:textId="77777777" w:rsidR="00000000" w:rsidRDefault="00CE7354">
            <w:pPr>
              <w:ind w:firstLine="415"/>
            </w:pPr>
            <w:r>
              <w:t>Разработка проекта постановления Правительства по финансированию АО «Национальный банк внешнеэкономической деятельности Республики Узбекистан» инновационных, стартап- и бизнес-проектов, разработанных на основе новых идей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6402FC" w14:textId="77777777" w:rsidR="00000000" w:rsidRDefault="00CE7354">
            <w:pPr>
              <w:jc w:val="center"/>
            </w:pPr>
            <w:r>
              <w:t>Постановление Кабинета Ми</w:t>
            </w:r>
            <w:r>
              <w:t>нистров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D35210" w14:textId="77777777" w:rsidR="00000000" w:rsidRDefault="00CE7354">
            <w:pPr>
              <w:jc w:val="center"/>
            </w:pPr>
            <w:r>
              <w:t>1 сентября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002BD2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9DE271" w14:textId="77777777" w:rsidR="00000000" w:rsidRDefault="00CE7354">
            <w:pPr>
              <w:jc w:val="center"/>
            </w:pPr>
            <w:r>
              <w:t>АО «Национальный банк внешнеэкономической деятельности Республики Узбекистан» (</w:t>
            </w:r>
            <w:r>
              <w:rPr>
                <w:i/>
                <w:iCs/>
              </w:rPr>
              <w:t>Мирсоатов</w:t>
            </w:r>
            <w:r>
              <w:t>), Министерство инвестиций и внешней торговли (</w:t>
            </w:r>
            <w:r>
              <w:rPr>
                <w:i/>
                <w:iCs/>
              </w:rPr>
              <w:t>Воитов</w:t>
            </w:r>
            <w:r>
              <w:t>)</w:t>
            </w:r>
          </w:p>
        </w:tc>
      </w:tr>
      <w:tr w:rsidR="00000000" w14:paraId="752C51CD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922A36" w14:textId="77777777" w:rsidR="00000000" w:rsidRDefault="00CE7354">
            <w:pPr>
              <w:jc w:val="center"/>
            </w:pPr>
            <w:r>
              <w:t>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6A5182" w14:textId="77777777" w:rsidR="00000000" w:rsidRDefault="00CE7354">
            <w:pPr>
              <w:ind w:firstLine="415"/>
            </w:pPr>
            <w:r>
              <w:t xml:space="preserve">Налаживание системы выделения детям из семей, внесенных в «Железную тетрадь», </w:t>
            </w:r>
            <w:r>
              <w:t>«Женскую тетрадь», а также впервые вступающей в брак молодежи, внесенной в «Молодежную тетрадь», беззалогового кредита до 33 миллионов сумов на строительство дополнительных помещений на территории собственного жилья.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C58D51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CB32E4" w14:textId="77777777" w:rsidR="00000000" w:rsidRDefault="00CE7354">
            <w:pPr>
              <w:jc w:val="center"/>
            </w:pPr>
            <w:r>
              <w:t>1 сентября 2021</w:t>
            </w:r>
            <w:r>
              <w:t xml:space="preserve">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6C4631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CDBF2F" w14:textId="77777777" w:rsidR="00000000" w:rsidRDefault="00CE7354">
            <w:pPr>
              <w:jc w:val="center"/>
            </w:pPr>
            <w:r>
              <w:t xml:space="preserve">Министерство финансов </w:t>
            </w:r>
            <w:r>
              <w:rPr>
                <w:i/>
                <w:iCs/>
              </w:rPr>
              <w:t xml:space="preserve">(Ишметов), </w:t>
            </w:r>
            <w:r>
              <w:t xml:space="preserve">Центральный банк </w:t>
            </w:r>
            <w:r>
              <w:rPr>
                <w:i/>
                <w:iCs/>
              </w:rPr>
              <w:t>(Нурмуратов)</w:t>
            </w:r>
            <w:r>
              <w:t xml:space="preserve">, соответствующие коммерческие банки, 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 xml:space="preserve">, Министерство по поддержке махалли и семьи </w:t>
            </w:r>
            <w:r>
              <w:rPr>
                <w:i/>
                <w:iCs/>
              </w:rPr>
              <w:t>(Рахматов)</w:t>
            </w:r>
            <w:r>
              <w:t>, Совет Министров Республики Каракалпакстан, хокимияты</w:t>
            </w:r>
            <w:r>
              <w:t xml:space="preserve"> областей и города Ташкента</w:t>
            </w:r>
          </w:p>
        </w:tc>
      </w:tr>
      <w:tr w:rsidR="00000000" w14:paraId="54A4F944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4B1C9C" w14:textId="77777777" w:rsidR="00000000" w:rsidRDefault="00CE7354">
            <w:pPr>
              <w:jc w:val="center"/>
            </w:pPr>
            <w:r>
              <w:t>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955F52" w14:textId="77777777" w:rsidR="00000000" w:rsidRDefault="00CE7354">
            <w:pPr>
              <w:ind w:firstLine="415"/>
            </w:pPr>
            <w:r>
              <w:t>Внедрение порядка возмещения за счет средств Государственного бюджета полной суммы платного контракта за первый год обучения в 2021/2022 учебном году детям из семей, внесенных в «Железную тетрадь», обучающимся по дневной фор</w:t>
            </w:r>
            <w:r>
              <w:t>ме обучения в государственных высших образовательных учреждениях.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68DAE" w14:textId="77777777" w:rsidR="00000000" w:rsidRDefault="00CE7354">
            <w:pPr>
              <w:jc w:val="center"/>
            </w:pPr>
            <w:r>
              <w:t>Практические меры, при необходимости 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260B3A" w14:textId="77777777" w:rsidR="00000000" w:rsidRDefault="00CE7354">
            <w:pPr>
              <w:jc w:val="center"/>
            </w:pPr>
            <w:r>
              <w:t>1 сентября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8980B2" w14:textId="77777777" w:rsidR="00000000" w:rsidRDefault="00CE7354">
            <w:pPr>
              <w:jc w:val="center"/>
            </w:pPr>
            <w:r>
              <w:t>Средства Государственного бюджета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1AF139" w14:textId="77777777" w:rsidR="00000000" w:rsidRDefault="00CE7354">
            <w:pPr>
              <w:jc w:val="center"/>
            </w:pPr>
            <w:r>
              <w:t xml:space="preserve">Министерство финансов </w:t>
            </w:r>
            <w:r>
              <w:rPr>
                <w:i/>
                <w:iCs/>
              </w:rPr>
              <w:t xml:space="preserve">(Ишметов), </w:t>
            </w:r>
            <w:r>
              <w:t>Министерство высшего и среднего специальн</w:t>
            </w:r>
            <w:r>
              <w:t>ого образования</w:t>
            </w:r>
            <w:r>
              <w:rPr>
                <w:i/>
                <w:iCs/>
              </w:rPr>
              <w:t xml:space="preserve"> (Тошкулов), </w:t>
            </w:r>
            <w:r>
              <w:t>Совет Министров Республики Каракалпакстан, хокимияты областей и города Ташкента</w:t>
            </w:r>
          </w:p>
        </w:tc>
      </w:tr>
      <w:tr w:rsidR="00000000" w14:paraId="2DFFC0C2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FB834A" w14:textId="77777777" w:rsidR="00000000" w:rsidRDefault="00CE7354">
            <w:pPr>
              <w:jc w:val="center"/>
            </w:pPr>
            <w:r>
              <w:t>9.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E882B3" w14:textId="77777777" w:rsidR="00000000" w:rsidRDefault="00CE7354">
            <w:pPr>
              <w:ind w:firstLine="415"/>
            </w:pPr>
            <w:r>
              <w:t>Создание необходимых условий для возвращения и работы на Родине молодежи Узбекистана, обучающейся в престижных высших образовательных учреждения</w:t>
            </w:r>
            <w:r>
              <w:t>х за рубежом, занимающихся наукой, работающих в ведущих компаниях и обладающих высокими знаниями и квалификацией, внедрение новой системы выдвижения такой молодежи на руководящие должности в качестве основного кандидата, выделения жилья и выплаты достойной</w:t>
            </w:r>
            <w:r>
              <w:t xml:space="preserve"> заработной платы.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EAFE8C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33FB74" w14:textId="77777777" w:rsidR="00000000" w:rsidRDefault="00CE7354">
            <w:pPr>
              <w:jc w:val="center"/>
            </w:pPr>
            <w:r>
              <w:t>1 октября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426CA1" w14:textId="77777777" w:rsidR="00000000" w:rsidRDefault="00CE7354">
            <w:pPr>
              <w:jc w:val="center"/>
            </w:pPr>
            <w:r>
              <w:t>Средства Государственного бюджета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4E397A" w14:textId="77777777" w:rsidR="00000000" w:rsidRDefault="00CE7354">
            <w:pPr>
              <w:jc w:val="center"/>
            </w:pPr>
            <w:r>
              <w:t xml:space="preserve">Агентство развития государственной службы </w:t>
            </w:r>
            <w:r>
              <w:rPr>
                <w:i/>
                <w:iCs/>
              </w:rPr>
              <w:t>(Хасанов)</w:t>
            </w:r>
            <w:r>
              <w:t xml:space="preserve">, Министерство финансов </w:t>
            </w:r>
            <w:r>
              <w:rPr>
                <w:i/>
                <w:iCs/>
              </w:rPr>
              <w:t>(Ишметов)</w:t>
            </w:r>
          </w:p>
        </w:tc>
      </w:tr>
      <w:tr w:rsidR="00000000" w14:paraId="0D8382EA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92983C" w14:textId="77777777" w:rsidR="00000000" w:rsidRDefault="00CE7354">
            <w:pPr>
              <w:jc w:val="center"/>
            </w:pPr>
            <w:r>
              <w:t>10.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E713C1" w14:textId="77777777" w:rsidR="00000000" w:rsidRDefault="00CE7354">
            <w:pPr>
              <w:ind w:firstLine="415"/>
            </w:pPr>
            <w:r>
              <w:t>Утверждение плана Председателя Совета Министров Республики Каракалпакстан, хокимов областей и города Ташкента, а также министерств и ведомств по приглашению на работу в свой регион и систему специалистов, окончивших зарубежное высшее образовательное учрежд</w:t>
            </w:r>
            <w:r>
              <w:t>ение, входящее в топ-1 000 авторитетных зарубежных рейтингов, или получивших научную степень в них.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EDCAC7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88EAD8" w14:textId="77777777" w:rsidR="00000000" w:rsidRDefault="00CE7354">
            <w:pPr>
              <w:jc w:val="center"/>
            </w:pPr>
            <w:r>
              <w:t>Ежегодно в декабре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A61CEF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B0ED11" w14:textId="77777777" w:rsidR="00000000" w:rsidRDefault="00CE7354">
            <w:pPr>
              <w:jc w:val="center"/>
            </w:pPr>
            <w:r>
              <w:t>Совет Министров Республики Каракалпакстан, хокимияты областей и города Ташкента, министерства и ведомства</w:t>
            </w:r>
          </w:p>
        </w:tc>
      </w:tr>
      <w:tr w:rsidR="00000000" w14:paraId="6F1AF4CF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420767" w14:textId="77777777" w:rsidR="00000000" w:rsidRDefault="00CE7354">
            <w:pPr>
              <w:jc w:val="center"/>
            </w:pPr>
            <w:r>
              <w:t>11.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2BD54" w14:textId="77777777" w:rsidR="00000000" w:rsidRDefault="00CE7354">
            <w:pPr>
              <w:ind w:firstLine="415"/>
            </w:pPr>
            <w:r>
              <w:t xml:space="preserve">Отбор </w:t>
            </w:r>
            <w:r>
              <w:t>двух талантливых молодых кандидатов ежегодно на должность хокима, руководящие должности органов государственного управления и организаций, коммерческих банков с преимущественной долей государства, утверждение резерва молодых кадров.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C62138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F55C27" w14:textId="77777777" w:rsidR="00000000" w:rsidRDefault="00CE7354">
            <w:pPr>
              <w:jc w:val="center"/>
            </w:pPr>
            <w:r>
              <w:t>Ежего</w:t>
            </w:r>
            <w:r>
              <w:t>дно в декабре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DD12D7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28B7AC" w14:textId="77777777" w:rsidR="00000000" w:rsidRDefault="00CE7354">
            <w:pPr>
              <w:jc w:val="center"/>
            </w:pPr>
            <w:r>
              <w:t>Совет Министров Республики Каракалпакстан, хокимияты областей и города Ташкента, министерства и ведомства, коммерческие банки</w:t>
            </w:r>
          </w:p>
        </w:tc>
      </w:tr>
      <w:tr w:rsidR="00000000" w14:paraId="11D7DFF2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2E934C" w14:textId="77777777" w:rsidR="00000000" w:rsidRDefault="00CE7354">
            <w:pPr>
              <w:jc w:val="center"/>
            </w:pPr>
            <w:r>
              <w:t>12.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D5C352" w14:textId="77777777" w:rsidR="00000000" w:rsidRDefault="00CE7354">
            <w:pPr>
              <w:ind w:firstLine="415"/>
            </w:pPr>
            <w:r>
              <w:t xml:space="preserve">Внедрение выплаты надбавок к должностному окладу специалистов, осуществляющих деятельность в государственных </w:t>
            </w:r>
            <w:r>
              <w:t>органах, организациях и учреждениях, окончивших зарубежные высшие образовательные учреждения, входящие в топ-500 авторитетных международных рейтинговых организаций, или получивших научную степень в них.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B2EC3D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1DDCFD" w14:textId="77777777" w:rsidR="00000000" w:rsidRDefault="00CE7354">
            <w:pPr>
              <w:jc w:val="center"/>
            </w:pPr>
            <w:r>
              <w:t>1 октября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B3C76D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F681A1" w14:textId="77777777" w:rsidR="00000000" w:rsidRDefault="00CE7354">
            <w:pPr>
              <w:jc w:val="center"/>
            </w:pPr>
            <w:r>
              <w:t>Агентст</w:t>
            </w:r>
            <w:r>
              <w:t xml:space="preserve">во развития государственной службы </w:t>
            </w:r>
            <w:r>
              <w:rPr>
                <w:i/>
                <w:iCs/>
              </w:rPr>
              <w:t>(Хасанов)</w:t>
            </w:r>
            <w:r>
              <w:t xml:space="preserve">, Фонд «Эл-юрт умиди» </w:t>
            </w:r>
            <w:r>
              <w:rPr>
                <w:i/>
                <w:iCs/>
              </w:rPr>
              <w:t>(Бекмуродов)</w:t>
            </w:r>
            <w:r>
              <w:t xml:space="preserve">, Государственная инспекция по надзору за качеством образования </w:t>
            </w:r>
            <w:r>
              <w:rPr>
                <w:i/>
                <w:iCs/>
              </w:rPr>
              <w:t>(Ташкенбаев)</w:t>
            </w:r>
            <w:r>
              <w:t xml:space="preserve">, 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 xml:space="preserve">, Министерство финансов </w:t>
            </w:r>
            <w:r>
              <w:rPr>
                <w:i/>
                <w:iCs/>
              </w:rPr>
              <w:t xml:space="preserve">(Ишметов), </w:t>
            </w:r>
            <w:r>
              <w:t>Совет Министров Республик</w:t>
            </w:r>
            <w:r>
              <w:t>и Каракалпакстан, хокимияты областей и города Ташкента</w:t>
            </w:r>
          </w:p>
        </w:tc>
      </w:tr>
      <w:tr w:rsidR="00000000" w14:paraId="42255153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B71451" w14:textId="77777777" w:rsidR="00000000" w:rsidRDefault="00CE7354">
            <w:pPr>
              <w:jc w:val="center"/>
            </w:pPr>
            <w:r>
              <w:t>13.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933342" w14:textId="77777777" w:rsidR="00000000" w:rsidRDefault="00CE7354">
            <w:pPr>
              <w:ind w:firstLine="415"/>
            </w:pPr>
            <w:r>
              <w:t>Разработка и реализация молодежных программ, направленных на обретение молодежью знаний и профессий, создание для нее достойных условий труда и быта, организацию содержательного досуга.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22178F" w14:textId="77777777" w:rsidR="00000000" w:rsidRDefault="00CE7354">
            <w:pPr>
              <w:jc w:val="center"/>
            </w:pPr>
            <w:r>
              <w:t>Постановления Кенгашей народных депутатов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EEA5B5" w14:textId="77777777" w:rsidR="00000000" w:rsidRDefault="00CE7354">
            <w:pPr>
              <w:jc w:val="center"/>
            </w:pPr>
            <w:r>
              <w:t>Ежегодно 1 июня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580C03" w14:textId="77777777" w:rsidR="00000000" w:rsidRDefault="00CE7354">
            <w:pPr>
              <w:jc w:val="center"/>
            </w:pPr>
            <w:r>
              <w:t>Средства исп</w:t>
            </w:r>
            <w:r>
              <w:t>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D1A149" w14:textId="77777777" w:rsidR="00000000" w:rsidRDefault="00CE7354">
            <w:pPr>
              <w:jc w:val="center"/>
            </w:pPr>
            <w:r>
              <w:t xml:space="preserve">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>, Совет Министров Республики Каракалпакстан, хокимияты областей и города Ташкента, районов (городов)</w:t>
            </w:r>
          </w:p>
        </w:tc>
      </w:tr>
      <w:tr w:rsidR="00000000" w14:paraId="312942E0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ADB4E5" w14:textId="77777777" w:rsidR="00000000" w:rsidRDefault="00CE7354">
            <w:pPr>
              <w:jc w:val="center"/>
            </w:pPr>
            <w:r>
              <w:t>14.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018392" w14:textId="77777777" w:rsidR="00000000" w:rsidRDefault="00CE7354">
            <w:pPr>
              <w:ind w:firstLine="415"/>
            </w:pPr>
            <w:r>
              <w:t>Реализация проекта «Келажак лидерлари» («Лидеры будущего»), направленного на формирование резерва ка</w:t>
            </w:r>
            <w:r>
              <w:t>дров молодого поколения среди одаренной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212B5E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8978E2" w14:textId="77777777" w:rsidR="00000000" w:rsidRDefault="00CE7354">
            <w:pPr>
              <w:jc w:val="center"/>
            </w:pPr>
            <w:r>
              <w:t>Ежегодно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EF57BB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0594C6" w14:textId="77777777" w:rsidR="00000000" w:rsidRDefault="00CE7354">
            <w:pPr>
              <w:jc w:val="center"/>
            </w:pPr>
            <w:r>
              <w:t xml:space="preserve">Агентство развития государственной службы </w:t>
            </w:r>
            <w:r>
              <w:rPr>
                <w:i/>
                <w:iCs/>
              </w:rPr>
              <w:t>(Хасанов)</w:t>
            </w:r>
            <w:r>
              <w:t xml:space="preserve">, Агентство по делам молодежи </w:t>
            </w:r>
            <w:r>
              <w:rPr>
                <w:i/>
                <w:iCs/>
              </w:rPr>
              <w:t xml:space="preserve">(Саъдуллаев), </w:t>
            </w:r>
            <w:r>
              <w:t>Совет Министров Республики Каракалпакстан, хокимияты областей и города Ташкента</w:t>
            </w:r>
          </w:p>
        </w:tc>
      </w:tr>
      <w:tr w:rsidR="00000000" w14:paraId="6E5ACBEB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F76824" w14:textId="77777777" w:rsidR="00000000" w:rsidRDefault="00CE7354">
            <w:pPr>
              <w:jc w:val="center"/>
            </w:pPr>
            <w:r>
              <w:t>1</w:t>
            </w:r>
            <w: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62DB9C" w14:textId="77777777" w:rsidR="00000000" w:rsidRDefault="00CE7354">
            <w:pPr>
              <w:ind w:firstLine="415"/>
            </w:pPr>
            <w:r>
              <w:t>Внедрение практики направления при содействии Фонда «Эл-юрт умиди»молодых кадров, включенных в Национальный кадровый резерв, в развитые страны для изучения опыта по специальности.</w:t>
            </w:r>
          </w:p>
          <w:p w14:paraId="678FC1CB" w14:textId="77777777" w:rsidR="00000000" w:rsidRDefault="00CE7354">
            <w:pPr>
              <w:ind w:firstLine="415"/>
            </w:pPr>
            <w:r>
              <w:t>Внесение в Кабинет Министров предложения по источникам финансирования орг</w:t>
            </w:r>
            <w:r>
              <w:t>анизации данных мероприятий.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A6596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E7E0FD" w14:textId="77777777" w:rsidR="00000000" w:rsidRDefault="00CE7354">
            <w:pPr>
              <w:jc w:val="center"/>
            </w:pPr>
            <w:r>
              <w:t>С 1 октября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AF3E47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F4E0A5" w14:textId="77777777" w:rsidR="00000000" w:rsidRDefault="00CE7354">
            <w:pPr>
              <w:jc w:val="center"/>
            </w:pPr>
            <w:r>
              <w:t>Фонд «Эл-юрт умиди»(</w:t>
            </w:r>
            <w:r>
              <w:rPr>
                <w:i/>
                <w:iCs/>
              </w:rPr>
              <w:t>Бекмуродов</w:t>
            </w:r>
            <w:r>
              <w:t xml:space="preserve">), Агентство развития государственной службы </w:t>
            </w:r>
            <w:r>
              <w:rPr>
                <w:i/>
                <w:iCs/>
              </w:rPr>
              <w:t xml:space="preserve">(Хасанов), </w:t>
            </w:r>
            <w:r>
              <w:t>Министерство финансов</w:t>
            </w:r>
            <w:r>
              <w:rPr>
                <w:i/>
                <w:iCs/>
              </w:rPr>
              <w:t xml:space="preserve"> (Ишметов)</w:t>
            </w:r>
          </w:p>
        </w:tc>
      </w:tr>
      <w:tr w:rsidR="00000000" w14:paraId="6720796C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4DD622" w14:textId="77777777" w:rsidR="00000000" w:rsidRDefault="00CE7354">
            <w:pPr>
              <w:jc w:val="center"/>
            </w:pPr>
            <w:r>
              <w:t>16.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1C8F39" w14:textId="77777777" w:rsidR="00000000" w:rsidRDefault="00CE7354">
            <w:pPr>
              <w:ind w:firstLine="415"/>
            </w:pPr>
            <w:r>
              <w:t>Организация в Академии государственного управления учебных курсов, направленных на повышение знаний и квалификации всех ответственных руководителей по вопросам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AF525F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F81075" w14:textId="77777777" w:rsidR="00000000" w:rsidRDefault="00CE7354">
            <w:pPr>
              <w:jc w:val="center"/>
            </w:pPr>
            <w:r>
              <w:t>Август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9C1B6A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D49337" w14:textId="77777777" w:rsidR="00000000" w:rsidRDefault="00CE7354">
            <w:pPr>
              <w:jc w:val="center"/>
            </w:pPr>
            <w:r>
              <w:t>Академия государственного упр</w:t>
            </w:r>
            <w:r>
              <w:t xml:space="preserve">авления </w:t>
            </w:r>
            <w:r>
              <w:rPr>
                <w:i/>
                <w:iCs/>
              </w:rPr>
              <w:t>(Бекмуродов)</w:t>
            </w:r>
            <w:r>
              <w:t xml:space="preserve">, 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 xml:space="preserve">, Агентство развития государственной службы </w:t>
            </w:r>
            <w:r>
              <w:rPr>
                <w:i/>
                <w:iCs/>
              </w:rPr>
              <w:t>(Хасанов)</w:t>
            </w:r>
          </w:p>
        </w:tc>
      </w:tr>
      <w:tr w:rsidR="00000000" w14:paraId="00D961A2" w14:textId="77777777">
        <w:trPr>
          <w:divId w:val="786388016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DF1945" w14:textId="77777777" w:rsidR="00000000" w:rsidRDefault="00CE7354">
            <w:pPr>
              <w:jc w:val="center"/>
            </w:pPr>
            <w:r>
              <w:rPr>
                <w:b/>
                <w:bCs/>
              </w:rPr>
              <w:t>II. Широкое привлечение молодежи в науку, поддержка идей и инициатив одаренной молодежи</w:t>
            </w:r>
          </w:p>
        </w:tc>
      </w:tr>
      <w:tr w:rsidR="00000000" w14:paraId="75811805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83371B" w14:textId="77777777" w:rsidR="00000000" w:rsidRDefault="00CE7354">
            <w:pPr>
              <w:jc w:val="center"/>
            </w:pPr>
            <w:r>
              <w:t>17.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E5C393" w14:textId="77777777" w:rsidR="00000000" w:rsidRDefault="00CE7354">
            <w:pPr>
              <w:ind w:firstLine="415"/>
            </w:pPr>
            <w:r>
              <w:t>В целях обеспечения средних общеобразовательных школ в масштабе республики дополнительными компьютерными классами:</w:t>
            </w:r>
          </w:p>
          <w:p w14:paraId="5B8CCFA8" w14:textId="77777777" w:rsidR="00000000" w:rsidRDefault="00CE7354">
            <w:pPr>
              <w:ind w:firstLine="415"/>
            </w:pPr>
            <w:r>
              <w:t>разработка предложений по привлечению средств международных финансовых институтов;</w:t>
            </w:r>
          </w:p>
          <w:p w14:paraId="44073BD2" w14:textId="77777777" w:rsidR="00000000" w:rsidRDefault="00CE7354">
            <w:pPr>
              <w:ind w:firstLine="415"/>
            </w:pPr>
            <w:r>
              <w:t>принятие Кабинетом Министров программы по организации с на</w:t>
            </w:r>
            <w:r>
              <w:t>чала текущего учебного года дополнительных 5 тысяч компьютерных классов в разрезе районов и городов согласно источникам финансирования.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8EAE52" w14:textId="77777777" w:rsidR="00000000" w:rsidRDefault="00CE7354">
            <w:pPr>
              <w:jc w:val="center"/>
            </w:pPr>
            <w:r>
              <w:t>Практические меры, при необходимости 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C2611F" w14:textId="77777777" w:rsidR="00000000" w:rsidRDefault="00CE7354">
            <w:pPr>
              <w:jc w:val="center"/>
            </w:pPr>
            <w:r>
              <w:t>Разработка программы — 1 октября 2021 года, завершение — по</w:t>
            </w:r>
            <w:r>
              <w:t xml:space="preserve"> программе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14BA3A" w14:textId="77777777" w:rsidR="00000000" w:rsidRDefault="00CE7354">
            <w:pPr>
              <w:jc w:val="center"/>
            </w:pPr>
            <w:r>
              <w:t>За счет средств международных финансовых институтов и иных источников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392659" w14:textId="77777777" w:rsidR="00000000" w:rsidRDefault="00CE7354">
            <w:pPr>
              <w:jc w:val="center"/>
            </w:pPr>
            <w:r>
              <w:t>Министерство инвестиций и внешней торговли (</w:t>
            </w:r>
            <w:r>
              <w:rPr>
                <w:i/>
                <w:iCs/>
              </w:rPr>
              <w:t>Вафаев</w:t>
            </w:r>
            <w:r>
              <w:t>), Министерство народного образования (</w:t>
            </w:r>
            <w:r>
              <w:rPr>
                <w:i/>
                <w:iCs/>
              </w:rPr>
              <w:t>Шерматов</w:t>
            </w:r>
            <w:r>
              <w:t>)</w:t>
            </w:r>
          </w:p>
        </w:tc>
      </w:tr>
      <w:tr w:rsidR="00000000" w14:paraId="68680FF6" w14:textId="77777777">
        <w:trPr>
          <w:divId w:val="786388016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836309" w14:textId="77777777" w:rsidR="00000000" w:rsidRDefault="00CE7354">
            <w:pPr>
              <w:jc w:val="center"/>
            </w:pPr>
            <w:r>
              <w:t>18.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7B4DC6" w14:textId="77777777" w:rsidR="00000000" w:rsidRDefault="00CE7354">
            <w:pPr>
              <w:ind w:firstLine="415"/>
            </w:pPr>
            <w:r>
              <w:t>Сдача в эксплуатацию «Молодежных технопарков» до конца 2021 года в Респ</w:t>
            </w:r>
            <w:r>
              <w:t>ублике Каракалпакстан, Андижанской, Самаркандской, Сырдарьинской и Навоийской областях.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63885B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730CC2" w14:textId="77777777" w:rsidR="00000000" w:rsidRDefault="00CE7354">
            <w:pPr>
              <w:jc w:val="center"/>
            </w:pPr>
            <w:r>
              <w:t>Декабрь 2021 года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D586D" w14:textId="77777777" w:rsidR="00000000" w:rsidRDefault="00CE7354">
            <w:pPr>
              <w:jc w:val="center"/>
            </w:pPr>
            <w:r>
              <w:t>Средства Государственного бюджета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F6214A" w14:textId="77777777" w:rsidR="00000000" w:rsidRDefault="00CE7354">
            <w:pPr>
              <w:jc w:val="center"/>
            </w:pPr>
            <w:r>
              <w:t xml:space="preserve">Министерство инновационного развития </w:t>
            </w:r>
            <w:r>
              <w:rPr>
                <w:i/>
                <w:iCs/>
              </w:rPr>
              <w:t>(Абдурахмонов)</w:t>
            </w:r>
            <w:r>
              <w:t xml:space="preserve">, </w:t>
            </w:r>
            <w:r>
              <w:t>Совет Министров Республики Каракалпакстан, хокимияты областей</w:t>
            </w:r>
          </w:p>
        </w:tc>
      </w:tr>
      <w:tr w:rsidR="00000000" w14:paraId="06930521" w14:textId="77777777">
        <w:trPr>
          <w:divId w:val="7863880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948C6" w14:textId="77777777" w:rsidR="00000000" w:rsidRDefault="00CE7354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A9D029" w14:textId="77777777" w:rsidR="00000000" w:rsidRDefault="00CE7354">
            <w:pPr>
              <w:ind w:firstLine="415"/>
            </w:pPr>
            <w:r>
              <w:t>Возведение технопарков в 2022 году в Бухарской, Джизакской, Кашкадарьинской, Наманганской, Ферганской, Хорезмской и Сурхандарьинской областях.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39508" w14:textId="77777777" w:rsidR="00000000" w:rsidRDefault="00CE7354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99091A" w14:textId="77777777" w:rsidR="00000000" w:rsidRDefault="00CE7354">
            <w:pPr>
              <w:jc w:val="center"/>
            </w:pPr>
            <w:r>
              <w:t>Ноябрь 2022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F294C" w14:textId="77777777" w:rsidR="00000000" w:rsidRDefault="00CE73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03660" w14:textId="77777777" w:rsidR="00000000" w:rsidRDefault="00CE7354"/>
        </w:tc>
      </w:tr>
      <w:tr w:rsidR="00000000" w14:paraId="5303FA40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386707" w14:textId="77777777" w:rsidR="00000000" w:rsidRDefault="00CE7354">
            <w:pPr>
              <w:jc w:val="center"/>
            </w:pPr>
            <w:r>
              <w:t>19.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D55F8A" w14:textId="77777777" w:rsidR="00000000" w:rsidRDefault="00CE7354">
            <w:pPr>
              <w:ind w:firstLine="415"/>
            </w:pPr>
            <w:r>
              <w:t>Создание IT-Park в Респу</w:t>
            </w:r>
            <w:r>
              <w:t>блике Каракалпакстан.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BF35D5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80FA3B" w14:textId="77777777" w:rsidR="00000000" w:rsidRDefault="00CE7354">
            <w:pPr>
              <w:jc w:val="center"/>
            </w:pPr>
            <w:r>
              <w:t>Декабрь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0C78B6" w14:textId="77777777" w:rsidR="00000000" w:rsidRDefault="00CE7354">
            <w:pPr>
              <w:jc w:val="center"/>
            </w:pPr>
            <w:r>
              <w:t>Средства местного бюджета и внебюджетные средства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7F9856" w14:textId="77777777" w:rsidR="00000000" w:rsidRDefault="00CE7354">
            <w:pPr>
              <w:jc w:val="center"/>
            </w:pPr>
            <w:r>
              <w:t xml:space="preserve">Совет Министров Республики Каракалпакстан, Министерство по развитию информационных технологий и коммуникаций </w:t>
            </w:r>
            <w:r>
              <w:rPr>
                <w:i/>
                <w:iCs/>
              </w:rPr>
              <w:t>(Садиков)</w:t>
            </w:r>
          </w:p>
        </w:tc>
      </w:tr>
      <w:tr w:rsidR="00000000" w14:paraId="7633F8C9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A44F60" w14:textId="77777777" w:rsidR="00000000" w:rsidRDefault="00CE7354">
            <w:pPr>
              <w:jc w:val="center"/>
            </w:pPr>
            <w:r>
              <w:t>20.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8605D1" w14:textId="77777777" w:rsidR="00000000" w:rsidRDefault="00CE7354">
            <w:pPr>
              <w:ind w:firstLine="415"/>
            </w:pPr>
            <w:r>
              <w:t>Дальнейшее развитие учеб</w:t>
            </w:r>
            <w:r>
              <w:t>ных центров цифровых технологий Республики Каракалпакстан.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9A0B00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A4E460" w14:textId="77777777" w:rsidR="00000000" w:rsidRDefault="00CE7354">
            <w:pPr>
              <w:jc w:val="center"/>
            </w:pPr>
            <w:r>
              <w:t>Сентябрь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DA2DF1" w14:textId="77777777" w:rsidR="00000000" w:rsidRDefault="00CE7354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211BCB" w14:textId="77777777" w:rsidR="00000000" w:rsidRDefault="00CE7354">
            <w:pPr>
              <w:jc w:val="center"/>
            </w:pPr>
            <w:r>
              <w:t xml:space="preserve">Министерство по развитию информационных технологий и коммуникаций </w:t>
            </w:r>
            <w:r>
              <w:rPr>
                <w:i/>
                <w:iCs/>
              </w:rPr>
              <w:t>(Садиков)</w:t>
            </w:r>
            <w:r>
              <w:t>, Совет Министров Республики Каракалпакстан</w:t>
            </w:r>
          </w:p>
        </w:tc>
      </w:tr>
      <w:tr w:rsidR="00000000" w14:paraId="703ED025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DC2025" w14:textId="77777777" w:rsidR="00000000" w:rsidRDefault="00CE7354">
            <w:pPr>
              <w:jc w:val="center"/>
            </w:pPr>
            <w:r>
              <w:t>21.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C9FF4A" w14:textId="77777777" w:rsidR="00000000" w:rsidRDefault="00CE7354">
            <w:pPr>
              <w:ind w:firstLine="415"/>
            </w:pPr>
            <w:r>
              <w:t>Внедрение технологических решений «Умный дом» победителей конкурсов по робототехнике в качестве пилотного проекта.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53772D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0FC327" w14:textId="77777777" w:rsidR="00000000" w:rsidRDefault="00CE7354">
            <w:pPr>
              <w:jc w:val="center"/>
            </w:pPr>
            <w:r>
              <w:t>Декабрь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BE85C9" w14:textId="77777777" w:rsidR="00000000" w:rsidRDefault="00CE7354">
            <w:pPr>
              <w:jc w:val="center"/>
            </w:pPr>
            <w:r>
              <w:t>Источники, не запрещенные актами законодательства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1F48F5" w14:textId="77777777" w:rsidR="00000000" w:rsidRDefault="00CE7354">
            <w:pPr>
              <w:jc w:val="center"/>
            </w:pPr>
            <w:r>
              <w:t>Минист</w:t>
            </w:r>
            <w:r>
              <w:t xml:space="preserve">ерство строительства </w:t>
            </w:r>
            <w:r>
              <w:rPr>
                <w:i/>
                <w:iCs/>
              </w:rPr>
              <w:t>(Закиров)</w:t>
            </w:r>
            <w:r>
              <w:t xml:space="preserve">, Министерство по развитию информационных технологий и коммуникаций </w:t>
            </w:r>
            <w:r>
              <w:rPr>
                <w:i/>
                <w:iCs/>
              </w:rPr>
              <w:t>(Садиков)</w:t>
            </w:r>
          </w:p>
        </w:tc>
      </w:tr>
      <w:tr w:rsidR="00000000" w14:paraId="707B2F8B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C3FFEC" w14:textId="77777777" w:rsidR="00000000" w:rsidRDefault="00CE7354">
            <w:pPr>
              <w:jc w:val="center"/>
            </w:pPr>
            <w:r>
              <w:t>22.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3DCA8A" w14:textId="77777777" w:rsidR="00000000" w:rsidRDefault="00CE7354">
            <w:pPr>
              <w:ind w:firstLine="415"/>
            </w:pPr>
            <w:r>
              <w:t>Организация деятельности комьюнити-менеджеров для широкого внедрения проекта «Один миллион программистов», направленного на поддержку интересов</w:t>
            </w:r>
            <w:r>
              <w:t xml:space="preserve"> молодежи к информационным технологиям.</w:t>
            </w:r>
          </w:p>
          <w:p w14:paraId="038FE6C1" w14:textId="77777777" w:rsidR="00000000" w:rsidRDefault="00CE7354">
            <w:pPr>
              <w:ind w:firstLine="415"/>
            </w:pPr>
            <w:r>
              <w:t>При этом отбор в каждом регионе комьюнити-менеджеров среди молодых и активных выпускников проекта «Один миллион программистов» и награждение обладателей наиболее эффективных результатов.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942CB1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834D14" w14:textId="77777777" w:rsidR="00000000" w:rsidRDefault="00CE7354">
            <w:pPr>
              <w:jc w:val="center"/>
            </w:pPr>
            <w:r>
              <w:t>Декабрь 202</w:t>
            </w:r>
            <w:r>
              <w:t>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30DCBE" w14:textId="77777777" w:rsidR="00000000" w:rsidRDefault="00CE7354">
            <w:pPr>
              <w:jc w:val="center"/>
            </w:pPr>
            <w:r>
              <w:t>Средства Государственного бюджета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91551D" w14:textId="77777777" w:rsidR="00000000" w:rsidRDefault="00CE7354">
            <w:pPr>
              <w:jc w:val="center"/>
            </w:pPr>
            <w:r>
              <w:t xml:space="preserve">Совет Министров Республики Каракалпакстан, хокимияты областей и города Ташкента, Министерство по развитию информационных технологий и коммуникаций </w:t>
            </w:r>
            <w:r>
              <w:rPr>
                <w:i/>
                <w:iCs/>
              </w:rPr>
              <w:t>(Садиков)</w:t>
            </w:r>
          </w:p>
        </w:tc>
      </w:tr>
      <w:tr w:rsidR="00000000" w14:paraId="5D1C4F12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DBEAEC" w14:textId="77777777" w:rsidR="00000000" w:rsidRDefault="00CE7354">
            <w:pPr>
              <w:jc w:val="center"/>
            </w:pPr>
            <w:r>
              <w:t>23.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D02A4A" w14:textId="77777777" w:rsidR="00000000" w:rsidRDefault="00CE7354">
            <w:pPr>
              <w:ind w:firstLine="415"/>
            </w:pPr>
            <w:r>
              <w:t>Налаживание системы маркировки и доставки лекарственн</w:t>
            </w:r>
            <w:r>
              <w:t>ых средств для создания более благоприятных условий населению путем цифровизации фармацевтической отрасли.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F32874" w14:textId="77777777" w:rsidR="00000000" w:rsidRDefault="00CE7354">
            <w:pPr>
              <w:jc w:val="center"/>
            </w:pPr>
            <w:r>
              <w:t>Практические меры, при необходимости 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63E699" w14:textId="77777777" w:rsidR="00000000" w:rsidRDefault="00CE7354">
            <w:pPr>
              <w:jc w:val="center"/>
            </w:pPr>
            <w:r>
              <w:t>Октябрь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924A2E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34B54F" w14:textId="77777777" w:rsidR="00000000" w:rsidRDefault="00CE7354">
            <w:pPr>
              <w:jc w:val="center"/>
            </w:pPr>
            <w:r>
              <w:t xml:space="preserve">Министерство здравоохранения </w:t>
            </w:r>
            <w:r>
              <w:rPr>
                <w:i/>
                <w:iCs/>
              </w:rPr>
              <w:t>(Хаджибаев)</w:t>
            </w:r>
            <w:r>
              <w:t>, Агентство по развитию фарм</w:t>
            </w:r>
            <w:r>
              <w:t xml:space="preserve">ацевтической отрасли </w:t>
            </w:r>
            <w:r>
              <w:rPr>
                <w:i/>
                <w:iCs/>
              </w:rPr>
              <w:t>(Кариев)</w:t>
            </w:r>
            <w:r>
              <w:t xml:space="preserve">, Министерство по развитию информационных технологий и коммуникаций </w:t>
            </w:r>
            <w:r>
              <w:rPr>
                <w:i/>
                <w:iCs/>
              </w:rPr>
              <w:t>(Садиков)</w:t>
            </w:r>
          </w:p>
        </w:tc>
      </w:tr>
      <w:tr w:rsidR="00000000" w14:paraId="45303B87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12484C" w14:textId="77777777" w:rsidR="00000000" w:rsidRDefault="00CE7354">
            <w:pPr>
              <w:jc w:val="center"/>
            </w:pPr>
            <w:r>
              <w:t>24.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6C4E86" w14:textId="77777777" w:rsidR="00000000" w:rsidRDefault="00CE7354">
            <w:pPr>
              <w:ind w:firstLine="415"/>
            </w:pPr>
            <w:r>
              <w:t>Регулярная организация в регионах республики тестовых испытаний по определению уровня знания и владения иностранным языком, а также проведение пропагандистских работ среди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0D2607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7888A0" w14:textId="77777777" w:rsidR="00000000" w:rsidRDefault="00CE7354">
            <w:pPr>
              <w:jc w:val="center"/>
            </w:pPr>
            <w:r>
              <w:t>Постоянно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1E30CE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430554" w14:textId="77777777" w:rsidR="00000000" w:rsidRDefault="00CE7354">
            <w:pPr>
              <w:jc w:val="center"/>
            </w:pPr>
            <w:r>
              <w:t>Государственный центр те</w:t>
            </w:r>
            <w:r>
              <w:t xml:space="preserve">стирования </w:t>
            </w:r>
            <w:r>
              <w:rPr>
                <w:i/>
                <w:iCs/>
              </w:rPr>
              <w:t>(Каримов)</w:t>
            </w:r>
            <w:r>
              <w:t xml:space="preserve">, Агентство по популяризации изучения иностранных языков </w:t>
            </w:r>
            <w:r>
              <w:rPr>
                <w:i/>
                <w:iCs/>
              </w:rPr>
              <w:t>(Обидов)</w:t>
            </w:r>
          </w:p>
        </w:tc>
      </w:tr>
      <w:tr w:rsidR="00000000" w14:paraId="20C8AA10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6893C4" w14:textId="77777777" w:rsidR="00000000" w:rsidRDefault="00CE7354">
            <w:pPr>
              <w:jc w:val="center"/>
            </w:pPr>
            <w:r>
              <w:t>25.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F9AB5B" w14:textId="77777777" w:rsidR="00000000" w:rsidRDefault="00CE7354">
            <w:pPr>
              <w:ind w:firstLine="415"/>
            </w:pPr>
            <w:r>
              <w:t>Создание возможности определения претендентами уровня своих знаний посредством многоуровневой тестовой системы оценки знаний по иностранным языкам (Multi-level).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2FA425" w14:textId="77777777" w:rsidR="00000000" w:rsidRDefault="00CE7354">
            <w:pPr>
              <w:jc w:val="center"/>
            </w:pPr>
            <w:r>
              <w:t>Пра</w:t>
            </w:r>
            <w:r>
              <w:t>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B8CA01" w14:textId="77777777" w:rsidR="00000000" w:rsidRDefault="00CE7354">
            <w:pPr>
              <w:jc w:val="center"/>
            </w:pPr>
            <w:r>
              <w:t>1 октября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2A426E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436D65" w14:textId="77777777" w:rsidR="00000000" w:rsidRDefault="00CE7354">
            <w:pPr>
              <w:jc w:val="center"/>
            </w:pPr>
            <w:r>
              <w:t xml:space="preserve">Государственный центр тестирования </w:t>
            </w:r>
            <w:r>
              <w:rPr>
                <w:i/>
                <w:iCs/>
              </w:rPr>
              <w:t xml:space="preserve">(Каримов), </w:t>
            </w:r>
            <w:r>
              <w:t xml:space="preserve">Агентство по популяризации изучения иностранных языков </w:t>
            </w:r>
            <w:r>
              <w:rPr>
                <w:i/>
                <w:iCs/>
              </w:rPr>
              <w:t>(Обидов)</w:t>
            </w:r>
          </w:p>
        </w:tc>
      </w:tr>
      <w:tr w:rsidR="00000000" w14:paraId="53507E7E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30F0A4" w14:textId="77777777" w:rsidR="00000000" w:rsidRDefault="00CE7354">
            <w:pPr>
              <w:jc w:val="center"/>
            </w:pPr>
            <w:r>
              <w:t>26.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8CB2B2" w14:textId="77777777" w:rsidR="00000000" w:rsidRDefault="00CE7354">
            <w:pPr>
              <w:ind w:firstLine="415"/>
            </w:pPr>
            <w:r>
              <w:t>Организация форумов, конференций, развлекательных мероприятий и семинаров-тренингов,</w:t>
            </w:r>
            <w:r>
              <w:t xml:space="preserve"> направленных на популяризацию иностранных языков среди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B03ED0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669DD5" w14:textId="77777777" w:rsidR="00000000" w:rsidRDefault="00CE7354">
            <w:pPr>
              <w:jc w:val="center"/>
            </w:pPr>
            <w:r>
              <w:t>Постоянно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C1E047" w14:textId="77777777" w:rsidR="00000000" w:rsidRDefault="00CE7354">
            <w:pPr>
              <w:jc w:val="center"/>
            </w:pPr>
            <w:r>
              <w:t>Благотворительные пожертвования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C5CCDA" w14:textId="77777777" w:rsidR="00000000" w:rsidRDefault="00CE7354">
            <w:pPr>
              <w:jc w:val="center"/>
            </w:pPr>
            <w:r>
              <w:t xml:space="preserve">Агентство по популяризации изучения иностранных языков </w:t>
            </w:r>
            <w:r>
              <w:rPr>
                <w:i/>
                <w:iCs/>
              </w:rPr>
              <w:t>(Обидов)</w:t>
            </w:r>
            <w:r>
              <w:t xml:space="preserve">, Министерство высшего и среднего специального образования </w:t>
            </w:r>
            <w:r>
              <w:rPr>
                <w:i/>
                <w:iCs/>
              </w:rPr>
              <w:t>(Тошкуло</w:t>
            </w:r>
            <w:r>
              <w:rPr>
                <w:i/>
                <w:iCs/>
              </w:rPr>
              <w:t>в)</w:t>
            </w:r>
            <w:r>
              <w:t xml:space="preserve">, Министерство народного образования </w:t>
            </w:r>
            <w:r>
              <w:rPr>
                <w:i/>
                <w:iCs/>
              </w:rPr>
              <w:t>(Шерматов)</w:t>
            </w:r>
            <w:r>
              <w:t xml:space="preserve">, Министерство финансов </w:t>
            </w:r>
            <w:r>
              <w:rPr>
                <w:i/>
                <w:iCs/>
              </w:rPr>
              <w:t>(Ишметов)</w:t>
            </w:r>
          </w:p>
        </w:tc>
      </w:tr>
      <w:tr w:rsidR="00000000" w14:paraId="5B84C498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11838F" w14:textId="77777777" w:rsidR="00000000" w:rsidRDefault="00CE7354">
            <w:pPr>
              <w:jc w:val="center"/>
            </w:pPr>
            <w:r>
              <w:t>27.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F0F259" w14:textId="77777777" w:rsidR="00000000" w:rsidRDefault="00CE7354">
            <w:pPr>
              <w:ind w:firstLine="415"/>
            </w:pPr>
            <w:r>
              <w:t>Создание площадок (языковой среды) свободного общения на иностранных языках в регионах, организация в 207 специализированных школах площадок свободного общения LLL (Lan</w:t>
            </w:r>
            <w:r>
              <w:t>guage learning lab).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8DFB4D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EE90F1" w14:textId="77777777" w:rsidR="00000000" w:rsidRDefault="00CE7354">
            <w:pPr>
              <w:jc w:val="center"/>
            </w:pPr>
            <w:r>
              <w:t>30 декабря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3B2A78" w14:textId="77777777" w:rsidR="00000000" w:rsidRDefault="00CE7354">
            <w:pPr>
              <w:jc w:val="center"/>
            </w:pPr>
            <w:r>
              <w:t>Средства Государственного бюджета, гранты и спонсорские средства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D90AEC" w14:textId="77777777" w:rsidR="00000000" w:rsidRDefault="00CE7354">
            <w:pPr>
              <w:jc w:val="center"/>
            </w:pPr>
            <w:r>
              <w:t xml:space="preserve">Агентство по популяризации изучения иностранных языков </w:t>
            </w:r>
            <w:r>
              <w:rPr>
                <w:i/>
                <w:iCs/>
              </w:rPr>
              <w:t>(Обидов)</w:t>
            </w:r>
            <w:r>
              <w:t xml:space="preserve">, Министерство высшего и среднего специального образования </w:t>
            </w:r>
            <w:r>
              <w:rPr>
                <w:i/>
                <w:iCs/>
              </w:rPr>
              <w:t>(Тошкулов)</w:t>
            </w:r>
            <w:r>
              <w:t xml:space="preserve">, Министерство народного образования </w:t>
            </w:r>
            <w:r>
              <w:rPr>
                <w:i/>
                <w:iCs/>
              </w:rPr>
              <w:t>(Шерматов)</w:t>
            </w:r>
            <w:r>
              <w:t xml:space="preserve">, Министерство финансов </w:t>
            </w:r>
            <w:r>
              <w:rPr>
                <w:i/>
                <w:iCs/>
              </w:rPr>
              <w:t>(Ишметов)</w:t>
            </w:r>
          </w:p>
        </w:tc>
      </w:tr>
      <w:tr w:rsidR="00000000" w14:paraId="4D2193BB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76D24B" w14:textId="77777777" w:rsidR="00000000" w:rsidRDefault="00CE7354">
            <w:pPr>
              <w:jc w:val="center"/>
            </w:pPr>
            <w:r>
              <w:t>28.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6E2DE8" w14:textId="77777777" w:rsidR="00000000" w:rsidRDefault="00CE7354">
            <w:pPr>
              <w:ind w:firstLine="415"/>
            </w:pPr>
            <w:r>
              <w:t>Создание системы внедрения на практике инновационных проектов одаренной молодежи на крупных промышлен</w:t>
            </w:r>
            <w:r>
              <w:t>ных предприятиях, в уставном фонде которых государственная доля составляет 50 процентов и более. При этом:</w:t>
            </w:r>
          </w:p>
          <w:p w14:paraId="09E412FF" w14:textId="77777777" w:rsidR="00000000" w:rsidRDefault="00CE7354">
            <w:pPr>
              <w:ind w:firstLine="415"/>
            </w:pPr>
            <w:r>
              <w:t>проведение отбора и организация презентации молодежных проектов, направленных на решение проблем на промышленных предприятиях;</w:t>
            </w:r>
          </w:p>
          <w:p w14:paraId="0DB981D4" w14:textId="77777777" w:rsidR="00000000" w:rsidRDefault="00CE7354">
            <w:pPr>
              <w:ind w:firstLine="415"/>
            </w:pPr>
            <w:r>
              <w:t>внедрение рекомендован</w:t>
            </w:r>
            <w:r>
              <w:t>ных проектовна крупных промышленных предприятиях с государственной долей 50 процентов и более.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B6568B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22D2A3" w14:textId="77777777" w:rsidR="00000000" w:rsidRDefault="00CE7354">
            <w:pPr>
              <w:jc w:val="center"/>
            </w:pPr>
            <w:r>
              <w:t>С августа 2021 года на основе плана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F77D45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8DB9E6" w14:textId="77777777" w:rsidR="00000000" w:rsidRDefault="00CE7354">
            <w:pPr>
              <w:jc w:val="center"/>
            </w:pPr>
            <w:r>
              <w:t xml:space="preserve">Министерство инновационного развития </w:t>
            </w:r>
            <w:r>
              <w:rPr>
                <w:i/>
                <w:iCs/>
              </w:rPr>
              <w:t>(Абдурахмонов)</w:t>
            </w:r>
            <w:r>
              <w:t>,</w:t>
            </w:r>
            <w:r>
              <w:t xml:space="preserve"> </w:t>
            </w:r>
            <w:r>
              <w:t>Агентство по управлению государс</w:t>
            </w:r>
            <w:r>
              <w:t xml:space="preserve">твенными активами </w:t>
            </w:r>
            <w:r>
              <w:rPr>
                <w:i/>
                <w:iCs/>
              </w:rPr>
              <w:t>(Ортиков)</w:t>
            </w:r>
            <w:r>
              <w:t xml:space="preserve">, Министерство экономического развития и сокращения бедности </w:t>
            </w:r>
            <w:r>
              <w:rPr>
                <w:i/>
                <w:iCs/>
              </w:rPr>
              <w:t>(Норкулов)</w:t>
            </w:r>
            <w:r>
              <w:t>, министерства и ведомства</w:t>
            </w:r>
          </w:p>
        </w:tc>
      </w:tr>
      <w:tr w:rsidR="00000000" w14:paraId="11A45B29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2D4B6C" w14:textId="77777777" w:rsidR="00000000" w:rsidRDefault="00CE7354">
            <w:pPr>
              <w:jc w:val="center"/>
            </w:pPr>
            <w:r>
              <w:t>29.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B32396" w14:textId="77777777" w:rsidR="00000000" w:rsidRDefault="00CE7354">
            <w:pPr>
              <w:ind w:firstLine="415"/>
            </w:pPr>
            <w:r>
              <w:t>Организация и широкое освещение в средствах массовой информации и социальных сетях торжественной церемонии, посвященной поднят</w:t>
            </w:r>
            <w:r>
              <w:t>ию в стратосферу Государственного флага Республики Узбекистан с помощью аэростата, разработанного членами Молодежной академии при Министерстве инновационного развития в связи с тридцатилетием независимости нашей страны.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68F18E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07BA0A" w14:textId="77777777" w:rsidR="00000000" w:rsidRDefault="00CE7354">
            <w:pPr>
              <w:jc w:val="center"/>
            </w:pPr>
            <w:r>
              <w:t>Август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78E939" w14:textId="77777777" w:rsidR="00000000" w:rsidRDefault="00CE7354">
            <w:pPr>
              <w:jc w:val="center"/>
            </w:pPr>
            <w:r>
              <w:t>С</w:t>
            </w:r>
            <w:r>
              <w:t>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981683" w14:textId="77777777" w:rsidR="00000000" w:rsidRDefault="00CE7354">
            <w:pPr>
              <w:jc w:val="center"/>
            </w:pPr>
            <w:r>
              <w:t xml:space="preserve">Кабинет Министров </w:t>
            </w:r>
            <w:r>
              <w:rPr>
                <w:i/>
                <w:iCs/>
              </w:rPr>
              <w:t>(Умаров)</w:t>
            </w:r>
            <w:r>
              <w:t xml:space="preserve">, Министерство инновационного развития </w:t>
            </w:r>
            <w:r>
              <w:rPr>
                <w:i/>
                <w:iCs/>
              </w:rPr>
              <w:t>(Абдурахмонов)</w:t>
            </w:r>
            <w:r>
              <w:t xml:space="preserve">, 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 xml:space="preserve">, Национальная телерадиокомпания </w:t>
            </w:r>
            <w:r>
              <w:rPr>
                <w:i/>
                <w:iCs/>
              </w:rPr>
              <w:t>(Хаджаев)</w:t>
            </w:r>
            <w:r>
              <w:t>, соответствующие министерства и ведомства</w:t>
            </w:r>
          </w:p>
        </w:tc>
      </w:tr>
      <w:tr w:rsidR="00000000" w14:paraId="40202010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49F6E1" w14:textId="77777777" w:rsidR="00000000" w:rsidRDefault="00CE7354">
            <w:pPr>
              <w:jc w:val="center"/>
            </w:pPr>
            <w:r>
              <w:t>30.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90FE6A" w14:textId="77777777" w:rsidR="00000000" w:rsidRDefault="00CE7354">
            <w:pPr>
              <w:ind w:firstLine="415"/>
            </w:pPr>
            <w:r>
              <w:t>Создание в творческих шк</w:t>
            </w:r>
            <w:r>
              <w:t>олах кружков «Молодые переводчики».</w:t>
            </w:r>
          </w:p>
          <w:p w14:paraId="367CF8D5" w14:textId="77777777" w:rsidR="00000000" w:rsidRDefault="00CE7354">
            <w:pPr>
              <w:ind w:firstLine="415"/>
            </w:pPr>
            <w:r>
              <w:t>Разработка программы кружка «Молодые переводчики», определение отечественных или зарубежных специалистов в качестве руководителей данных кружков.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62D26D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2F91A4" w14:textId="77777777" w:rsidR="00000000" w:rsidRDefault="00CE7354">
            <w:pPr>
              <w:jc w:val="center"/>
            </w:pPr>
            <w:r>
              <w:t>Постоянно с сентября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F305BE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2FF03C" w14:textId="77777777" w:rsidR="00000000" w:rsidRDefault="00CE7354">
            <w:pPr>
              <w:jc w:val="center"/>
            </w:pPr>
            <w:r>
              <w:t xml:space="preserve">Агентство по развитию Президентских, творческих и специализированных школ </w:t>
            </w:r>
            <w:r>
              <w:rPr>
                <w:i/>
                <w:iCs/>
              </w:rPr>
              <w:t>(Умарова)</w:t>
            </w:r>
            <w:r>
              <w:t xml:space="preserve">, Государственная инспекция по надзору за качеством образования </w:t>
            </w:r>
            <w:r>
              <w:rPr>
                <w:i/>
                <w:iCs/>
              </w:rPr>
              <w:t>(Тошкентбоев)</w:t>
            </w:r>
          </w:p>
        </w:tc>
      </w:tr>
      <w:tr w:rsidR="00000000" w14:paraId="7C770FDC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7ADFCE" w14:textId="77777777" w:rsidR="00000000" w:rsidRDefault="00CE7354">
            <w:pPr>
              <w:jc w:val="center"/>
            </w:pPr>
            <w:r>
              <w:t>31.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E89B15" w14:textId="77777777" w:rsidR="00000000" w:rsidRDefault="00CE7354">
            <w:pPr>
              <w:ind w:firstLine="415"/>
            </w:pPr>
            <w:r>
              <w:t>Совершенствование мобильного приложения «Алишер Навои» и размещение на нем современных произведений, посвященных литературно-просветительским и научным трудам, жизни и творчеству великого поэта.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9245C7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8BB244" w14:textId="77777777" w:rsidR="00000000" w:rsidRDefault="00CE7354">
            <w:pPr>
              <w:jc w:val="center"/>
            </w:pPr>
            <w:r>
              <w:t>Постоянно с сентября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42C5C7" w14:textId="77777777" w:rsidR="00000000" w:rsidRDefault="00CE7354">
            <w:pPr>
              <w:jc w:val="center"/>
            </w:pPr>
            <w:r>
              <w:t>Средства исп</w:t>
            </w:r>
            <w:r>
              <w:t>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AA2C6C" w14:textId="77777777" w:rsidR="00000000" w:rsidRDefault="00CE7354">
            <w:pPr>
              <w:jc w:val="center"/>
            </w:pPr>
            <w:r>
              <w:t xml:space="preserve">Агентство по развитию Президентских, творческих и специализированных школ </w:t>
            </w:r>
            <w:r>
              <w:rPr>
                <w:i/>
                <w:iCs/>
              </w:rPr>
              <w:t>(Умарова),</w:t>
            </w:r>
            <w:r>
              <w:rPr>
                <w:i/>
                <w:iCs/>
              </w:rPr>
              <w:t xml:space="preserve"> </w:t>
            </w:r>
            <w:r>
              <w:t xml:space="preserve">Академия наук </w:t>
            </w:r>
            <w:r>
              <w:rPr>
                <w:i/>
                <w:iCs/>
              </w:rPr>
              <w:t xml:space="preserve">(Юлдашев), </w:t>
            </w:r>
            <w:r>
              <w:t xml:space="preserve">Союз писателей </w:t>
            </w:r>
            <w:r>
              <w:rPr>
                <w:i/>
                <w:iCs/>
              </w:rPr>
              <w:t>(Саидов)</w:t>
            </w:r>
          </w:p>
        </w:tc>
      </w:tr>
      <w:tr w:rsidR="00000000" w14:paraId="2F031713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A868F3" w14:textId="77777777" w:rsidR="00000000" w:rsidRDefault="00CE7354">
            <w:pPr>
              <w:jc w:val="center"/>
            </w:pPr>
            <w:r>
              <w:t>32.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CF2033" w14:textId="77777777" w:rsidR="00000000" w:rsidRDefault="00CE7354">
            <w:pPr>
              <w:ind w:firstLine="415"/>
            </w:pPr>
            <w:r>
              <w:t>Выделение гранта хокима Наманганской области школе-интернату, специализированной на иностранных языках, име</w:t>
            </w:r>
            <w:r>
              <w:t>ни Исхокхонтуры Ибрата,</w:t>
            </w:r>
            <w:r>
              <w:rPr>
                <w:rStyle w:val="a6"/>
              </w:rPr>
              <w:t xml:space="preserve"> </w:t>
            </w:r>
            <w:r>
              <w:t>расположенной в Туракурганском районе Наманганской области, для подготовки словаря, состоящего из соответствующих сегодняшнему дню форм и перевода на иностранные языки слов классической литературы, уяснение которых вызывает трудност</w:t>
            </w:r>
            <w:r>
              <w:t>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1309FD" w14:textId="77777777" w:rsidR="00000000" w:rsidRDefault="00CE7354">
            <w:pPr>
              <w:jc w:val="center"/>
            </w:pPr>
            <w:r>
              <w:t>Решение хокима Наманганской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72F100" w14:textId="77777777" w:rsidR="00000000" w:rsidRDefault="00CE7354">
            <w:pPr>
              <w:jc w:val="center"/>
            </w:pPr>
            <w:r>
              <w:t>Июль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94486A" w14:textId="77777777" w:rsidR="00000000" w:rsidRDefault="00CE7354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AB0C49" w14:textId="77777777" w:rsidR="00000000" w:rsidRDefault="00CE7354">
            <w:pPr>
              <w:jc w:val="center"/>
            </w:pPr>
            <w:r>
              <w:t xml:space="preserve">Хокимият Наманганской области </w:t>
            </w:r>
            <w:r>
              <w:rPr>
                <w:i/>
                <w:iCs/>
              </w:rPr>
              <w:t>(Абдуразаков)</w:t>
            </w:r>
          </w:p>
        </w:tc>
      </w:tr>
      <w:tr w:rsidR="00000000" w14:paraId="478AEAB7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99037A" w14:textId="77777777" w:rsidR="00000000" w:rsidRDefault="00CE7354">
            <w:pPr>
              <w:jc w:val="center"/>
            </w:pPr>
            <w:r>
              <w:t>33.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27356A" w14:textId="77777777" w:rsidR="00000000" w:rsidRDefault="00CE7354">
            <w:pPr>
              <w:ind w:firstLine="415"/>
            </w:pPr>
            <w:r>
              <w:t>Апробирование в Узбекистане технологии посева риса саженцевым методом на территории Республики Каракалпакстан и разработка науч</w:t>
            </w:r>
            <w:r>
              <w:t>но обоснованного предложения по его результатам.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38F209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AA0489" w14:textId="77777777" w:rsidR="00000000" w:rsidRDefault="00CE7354">
            <w:pPr>
              <w:jc w:val="center"/>
            </w:pPr>
            <w:r>
              <w:t>Октябрь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7CB743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8F67B8" w14:textId="77777777" w:rsidR="00000000" w:rsidRDefault="00CE7354">
            <w:pPr>
              <w:jc w:val="center"/>
            </w:pPr>
            <w:r>
              <w:t xml:space="preserve">Министерство сельского хозяйства </w:t>
            </w:r>
            <w:r>
              <w:rPr>
                <w:i/>
                <w:iCs/>
              </w:rPr>
              <w:t>(Хаджаев)</w:t>
            </w:r>
            <w:r>
              <w:t xml:space="preserve">, Совет Министров Республики Каракалпакстан </w:t>
            </w:r>
            <w:r>
              <w:rPr>
                <w:i/>
                <w:iCs/>
              </w:rPr>
              <w:t>(Сариев</w:t>
            </w:r>
            <w:r>
              <w:t>)</w:t>
            </w:r>
          </w:p>
        </w:tc>
      </w:tr>
      <w:tr w:rsidR="00000000" w14:paraId="64053262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5B4579" w14:textId="77777777" w:rsidR="00000000" w:rsidRDefault="00CE7354">
            <w:pPr>
              <w:jc w:val="center"/>
            </w:pPr>
            <w:r>
              <w:t>34.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850860" w14:textId="77777777" w:rsidR="00000000" w:rsidRDefault="00CE7354">
            <w:pPr>
              <w:ind w:firstLine="415"/>
            </w:pPr>
            <w:r>
              <w:t>Поддержка, развитие и внедрение молодежного инновационного проекта «Умная теплица».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9F2769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B7CD7F" w14:textId="77777777" w:rsidR="00000000" w:rsidRDefault="00CE7354">
            <w:pPr>
              <w:jc w:val="center"/>
            </w:pPr>
            <w:r>
              <w:t>Ноябрь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535F9E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883279" w14:textId="77777777" w:rsidR="00000000" w:rsidRDefault="00CE7354">
            <w:pPr>
              <w:jc w:val="center"/>
            </w:pPr>
            <w:r>
              <w:t xml:space="preserve">Агентство по развитию садоводства и тепличного хозяйства </w:t>
            </w:r>
            <w:r>
              <w:rPr>
                <w:i/>
                <w:iCs/>
              </w:rPr>
              <w:t>(Нажимов)</w:t>
            </w:r>
            <w:r>
              <w:t xml:space="preserve">, Министерство сельского хозяйства </w:t>
            </w:r>
            <w:r>
              <w:rPr>
                <w:i/>
                <w:iCs/>
              </w:rPr>
              <w:t xml:space="preserve">(Хаджаев), </w:t>
            </w:r>
            <w:r>
              <w:t>Аге</w:t>
            </w:r>
            <w:r>
              <w:t xml:space="preserve">нтство по развитию Президентских, творческих и специализированных школ </w:t>
            </w:r>
            <w:r>
              <w:rPr>
                <w:i/>
                <w:iCs/>
              </w:rPr>
              <w:t>(Умарова)</w:t>
            </w:r>
            <w:r>
              <w:t xml:space="preserve">, Министерство инновационного развития </w:t>
            </w:r>
            <w:r>
              <w:rPr>
                <w:i/>
                <w:iCs/>
              </w:rPr>
              <w:t>(Абдурахмонов)</w:t>
            </w:r>
          </w:p>
        </w:tc>
      </w:tr>
      <w:tr w:rsidR="00000000" w14:paraId="795575F6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6ABF0E" w14:textId="77777777" w:rsidR="00000000" w:rsidRDefault="00CE7354">
            <w:pPr>
              <w:jc w:val="center"/>
            </w:pPr>
            <w:r>
              <w:t>35.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3053AE" w14:textId="77777777" w:rsidR="00000000" w:rsidRDefault="00CE7354">
            <w:pPr>
              <w:ind w:firstLine="415"/>
            </w:pPr>
            <w:r>
              <w:t>Организация встреч с молодежью в целях близкого ознакомления с передовыми идеями, предложениями и инициативами молоде</w:t>
            </w:r>
            <w:r>
              <w:t>жи, решение ее проблем.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06FAA7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CA943C" w14:textId="77777777" w:rsidR="00000000" w:rsidRDefault="00CE7354">
            <w:pPr>
              <w:jc w:val="center"/>
            </w:pPr>
            <w:r>
              <w:t>Еженедельно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A5AB26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A39345" w14:textId="77777777" w:rsidR="00000000" w:rsidRDefault="00CE7354">
            <w:pPr>
              <w:jc w:val="center"/>
            </w:pPr>
            <w:r>
              <w:t xml:space="preserve">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>, Совет Министров Республики Каракалпакстан, хокимияты областей и города Ташкента, руководители секторов</w:t>
            </w:r>
          </w:p>
        </w:tc>
      </w:tr>
      <w:tr w:rsidR="00000000" w14:paraId="06ADB9A3" w14:textId="77777777">
        <w:trPr>
          <w:divId w:val="786388016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9B4B89" w14:textId="77777777" w:rsidR="00000000" w:rsidRDefault="00CE7354">
            <w:pPr>
              <w:jc w:val="center"/>
            </w:pPr>
            <w:r>
              <w:rPr>
                <w:b/>
                <w:bCs/>
              </w:rPr>
              <w:t>III. Повышение эффективности духов</w:t>
            </w:r>
            <w:r>
              <w:rPr>
                <w:b/>
                <w:bCs/>
              </w:rPr>
              <w:t>но-просветительской работы среди молодежи, а также военно-патриотическое воспитание и содержательная организация ее свободного времени</w:t>
            </w:r>
          </w:p>
        </w:tc>
      </w:tr>
      <w:tr w:rsidR="00000000" w14:paraId="7D0075DD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6726" w14:textId="77777777" w:rsidR="00000000" w:rsidRDefault="00CE7354">
            <w:pPr>
              <w:jc w:val="center"/>
            </w:pPr>
            <w:r>
              <w:t>36.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FCFAD8" w14:textId="77777777" w:rsidR="00000000" w:rsidRDefault="00CE7354">
            <w:pPr>
              <w:ind w:firstLine="415"/>
            </w:pPr>
            <w:r>
              <w:t>Ежегодная организация традиционных:</w:t>
            </w:r>
          </w:p>
          <w:p w14:paraId="1B2FE260" w14:textId="77777777" w:rsidR="00000000" w:rsidRDefault="00CE7354">
            <w:pPr>
              <w:ind w:firstLine="415"/>
            </w:pPr>
            <w:r>
              <w:t>молодежных фестивалей и форумов под девизом «Молодежь нового Узбекистана, объединяйся!», проводимых в Республике Каракалпакстан, областных центрах, городе Ташкенте, во всех районах и городах;</w:t>
            </w:r>
          </w:p>
          <w:p w14:paraId="170C2F4E" w14:textId="77777777" w:rsidR="00000000" w:rsidRDefault="00CE7354">
            <w:pPr>
              <w:ind w:firstLine="415"/>
            </w:pPr>
            <w:r>
              <w:t xml:space="preserve">народных гуляний и конкурсов, посвященных праздникам «Навруз» и </w:t>
            </w:r>
            <w:r>
              <w:t>«День независимости», проводимых во всех махаллях, образовательных учреждениях, селах, районах и городах;</w:t>
            </w:r>
          </w:p>
          <w:p w14:paraId="497F802D" w14:textId="77777777" w:rsidR="00000000" w:rsidRDefault="00CE7354">
            <w:pPr>
              <w:ind w:firstLine="415"/>
            </w:pPr>
            <w:r>
              <w:t>конкурсов знаний и поэтических турниров «Последователи Беруни», «Наследники Мирзо Улугбека», «Продолжатели Алишера Навои».</w:t>
            </w:r>
          </w:p>
          <w:p w14:paraId="3B652B12" w14:textId="77777777" w:rsidR="00000000" w:rsidRDefault="00CE7354">
            <w:pPr>
              <w:ind w:firstLine="415"/>
            </w:pPr>
            <w:r>
              <w:t>Определение порядка организ</w:t>
            </w:r>
            <w:r>
              <w:t>ации и проведения мероприятий, награждения и поощрения победителей, а также основных организаторов и источников финансирования конкурса.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321A85" w14:textId="77777777" w:rsidR="00000000" w:rsidRDefault="00CE7354">
            <w:pPr>
              <w:jc w:val="center"/>
            </w:pPr>
            <w:r>
              <w:t>Постановление Кабинета Министров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303703" w14:textId="77777777" w:rsidR="00000000" w:rsidRDefault="00CE7354">
            <w:pPr>
              <w:jc w:val="center"/>
            </w:pPr>
            <w:r>
              <w:t>Октябрь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BB27A2" w14:textId="77777777" w:rsidR="00000000" w:rsidRDefault="00CE7354">
            <w:pPr>
              <w:jc w:val="center"/>
            </w:pPr>
            <w:r>
              <w:t>Средства местного бюджета и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EC5EDF" w14:textId="77777777" w:rsidR="00000000" w:rsidRDefault="00CE7354">
            <w:pPr>
              <w:jc w:val="center"/>
            </w:pPr>
            <w:r>
              <w:t xml:space="preserve">Министерство культуры </w:t>
            </w:r>
            <w:r>
              <w:rPr>
                <w:i/>
                <w:iCs/>
              </w:rPr>
              <w:t>(Наза</w:t>
            </w:r>
            <w:r>
              <w:rPr>
                <w:i/>
                <w:iCs/>
              </w:rPr>
              <w:t xml:space="preserve">рбеков), </w:t>
            </w:r>
            <w:r>
              <w:t>Министерство туризм и спорта</w:t>
            </w:r>
            <w:r>
              <w:rPr>
                <w:i/>
                <w:iCs/>
              </w:rPr>
              <w:t xml:space="preserve"> (Абдухакимов), </w:t>
            </w:r>
            <w:r>
              <w:t xml:space="preserve">Агентство по делам молодежи </w:t>
            </w:r>
            <w:r>
              <w:rPr>
                <w:i/>
                <w:iCs/>
              </w:rPr>
              <w:t xml:space="preserve">(Саъдуллаев), </w:t>
            </w:r>
            <w:r>
              <w:t xml:space="preserve">Агентство по развитию Президентских, творческих и специализированных школ </w:t>
            </w:r>
            <w:r>
              <w:rPr>
                <w:i/>
                <w:iCs/>
              </w:rPr>
              <w:t>(Умарова)</w:t>
            </w:r>
            <w:r>
              <w:t>, Совет Министров Республики Каракалпакстан, хокимияты областей и города Ташке</w:t>
            </w:r>
            <w:r>
              <w:t>нта</w:t>
            </w:r>
          </w:p>
        </w:tc>
      </w:tr>
      <w:tr w:rsidR="00000000" w14:paraId="52144BD2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B68C02" w14:textId="77777777" w:rsidR="00000000" w:rsidRDefault="00CE7354">
            <w:pPr>
              <w:jc w:val="center"/>
            </w:pPr>
            <w:r>
              <w:t>37.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25F1C9" w14:textId="77777777" w:rsidR="00000000" w:rsidRDefault="00CE7354">
            <w:pPr>
              <w:ind w:firstLine="415"/>
            </w:pPr>
            <w:r>
              <w:t>Ежегодная организация с 2022 года:</w:t>
            </w:r>
          </w:p>
          <w:p w14:paraId="25B96352" w14:textId="77777777" w:rsidR="00000000" w:rsidRDefault="00CE7354">
            <w:pPr>
              <w:ind w:firstLine="415"/>
            </w:pPr>
            <w:r>
              <w:t>1 июня — опубликования результатов рейтинга реализации государственной молодежной политики в регионах;</w:t>
            </w:r>
          </w:p>
          <w:p w14:paraId="5423F636" w14:textId="77777777" w:rsidR="00000000" w:rsidRDefault="00CE7354">
            <w:pPr>
              <w:ind w:firstLine="415"/>
            </w:pPr>
            <w:r>
              <w:t>30 июня — в День молодежи Республики Узбекистан проведения в регионе, достигшем наиболее высоких результатов,</w:t>
            </w:r>
            <w:r>
              <w:t xml:space="preserve"> заключительного этапа республиканского фестиваля молодежи,а также награждение ответственных лиц по делам молодежи в данном регионе.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A96304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484B6C" w14:textId="77777777" w:rsidR="00000000" w:rsidRDefault="00CE7354">
            <w:pPr>
              <w:jc w:val="center"/>
            </w:pPr>
            <w:r>
              <w:t>С 2022 года ежегодно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824633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CC0CCF" w14:textId="77777777" w:rsidR="00000000" w:rsidRDefault="00CE7354">
            <w:pPr>
              <w:jc w:val="center"/>
            </w:pPr>
            <w:r>
              <w:t xml:space="preserve">Кабинет Министров, 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>, Министерство культуры</w:t>
            </w:r>
            <w:r>
              <w:t xml:space="preserve"> </w:t>
            </w:r>
            <w:r>
              <w:rPr>
                <w:i/>
                <w:iCs/>
              </w:rPr>
              <w:t xml:space="preserve">(Назарбеков), </w:t>
            </w:r>
            <w:r>
              <w:t>Совет Министров Республики Каракалпакстан, хокимияты областей и города Ташкента</w:t>
            </w:r>
          </w:p>
        </w:tc>
      </w:tr>
      <w:tr w:rsidR="00000000" w14:paraId="2C30E8D7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ADA368" w14:textId="77777777" w:rsidR="00000000" w:rsidRDefault="00CE7354">
            <w:pPr>
              <w:jc w:val="center"/>
            </w:pPr>
            <w:r>
              <w:t>38.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62D11A" w14:textId="77777777" w:rsidR="00000000" w:rsidRDefault="00CE7354">
            <w:pPr>
              <w:ind w:firstLine="415"/>
            </w:pPr>
            <w:r>
              <w:t>Широкая пропаганда среди общественности, особенно молодежи, примера самоотверженных молодых людей, принимающих активное участие в осуществляемых в нашей стр</w:t>
            </w:r>
            <w:r>
              <w:t>ане реформах, путем регулярной трансляции телепередач, опубликования статей и бесед, посвященных им, в средствах массовой информации под рубрикой «Молодые герои нашего времени».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FCCA42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E80A89" w14:textId="77777777" w:rsidR="00000000" w:rsidRDefault="00CE7354">
            <w:pPr>
              <w:jc w:val="center"/>
            </w:pPr>
            <w:r>
              <w:t>На постоянной основе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E90B54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645C2D" w14:textId="77777777" w:rsidR="00000000" w:rsidRDefault="00CE7354">
            <w:pPr>
              <w:jc w:val="center"/>
            </w:pPr>
            <w:r>
              <w:t>Национальная теле</w:t>
            </w:r>
            <w:r>
              <w:t xml:space="preserve">радиокомпания Узбекистана </w:t>
            </w:r>
            <w:r>
              <w:rPr>
                <w:i/>
                <w:iCs/>
              </w:rPr>
              <w:t>(Ходжаев)</w:t>
            </w:r>
            <w:r>
              <w:t xml:space="preserve">, Национальное информационное агентство Узбекистана </w:t>
            </w:r>
            <w:r>
              <w:rPr>
                <w:i/>
                <w:iCs/>
              </w:rPr>
              <w:t>(Кучимов)</w:t>
            </w:r>
            <w:r>
              <w:t xml:space="preserve">, </w:t>
            </w:r>
            <w:r>
              <w:rPr>
                <w:color w:val="000000"/>
              </w:rPr>
              <w:t xml:space="preserve">Национальная ассоциация электронных средств массовой информации Узбекистана </w:t>
            </w:r>
            <w:r>
              <w:rPr>
                <w:i/>
                <w:iCs/>
                <w:color w:val="000000"/>
              </w:rPr>
              <w:t>(Сафаров)</w:t>
            </w:r>
            <w:r>
              <w:rPr>
                <w:color w:val="000000"/>
              </w:rPr>
              <w:t xml:space="preserve">, </w:t>
            </w:r>
            <w:r>
              <w:t xml:space="preserve">Агентство по делам молодежи </w:t>
            </w:r>
            <w:r>
              <w:rPr>
                <w:i/>
                <w:iCs/>
              </w:rPr>
              <w:t>(Саъдуллаев)</w:t>
            </w:r>
          </w:p>
        </w:tc>
      </w:tr>
      <w:tr w:rsidR="00000000" w14:paraId="39739C31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614650" w14:textId="77777777" w:rsidR="00000000" w:rsidRDefault="00CE7354">
            <w:pPr>
              <w:jc w:val="center"/>
            </w:pPr>
            <w:r>
              <w:t>39.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D34C79" w14:textId="77777777" w:rsidR="00000000" w:rsidRDefault="00CE7354">
            <w:pPr>
              <w:ind w:firstLine="415"/>
            </w:pPr>
            <w:r>
              <w:t>Разработка и реализация мер, направленных на популяризацию среди молодежи таких образцов национального ремесленничества, как тюбетейка, чапан, атлас, адрас, сюзане, вышивка, и национальных музыкальных инструментов — дутар, гиджак, танбур, домбра, чанкауз в</w:t>
            </w:r>
            <w:r>
              <w:t xml:space="preserve"> целях сохранения и целостного доведения до будущего поколения наследия наших великих предков.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297686" w14:textId="77777777" w:rsidR="00000000" w:rsidRDefault="00CE7354">
            <w:pPr>
              <w:jc w:val="center"/>
            </w:pPr>
            <w:r>
              <w:t>Протокол заседания Кабинета Министров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B4F834" w14:textId="77777777" w:rsidR="00000000" w:rsidRDefault="00CE7354">
            <w:pPr>
              <w:jc w:val="center"/>
            </w:pPr>
            <w:r>
              <w:t>С августа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A2B0BE" w14:textId="77777777" w:rsidR="00000000" w:rsidRDefault="00CE7354">
            <w:pPr>
              <w:jc w:val="center"/>
            </w:pPr>
            <w:r>
              <w:t>Средства местных бюджетов и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63384C" w14:textId="77777777" w:rsidR="00000000" w:rsidRDefault="00CE7354">
            <w:pPr>
              <w:jc w:val="center"/>
            </w:pPr>
            <w:r>
              <w:t xml:space="preserve">Агентство по делам молодежи </w:t>
            </w:r>
            <w:r>
              <w:rPr>
                <w:i/>
                <w:iCs/>
              </w:rPr>
              <w:t xml:space="preserve">(Саъдуллаев), </w:t>
            </w:r>
            <w:r>
              <w:t>Союз молодежи Узбеки</w:t>
            </w:r>
            <w:r>
              <w:t xml:space="preserve">стана </w:t>
            </w:r>
            <w:r>
              <w:rPr>
                <w:i/>
                <w:iCs/>
              </w:rPr>
              <w:t>(Зайниддинов)</w:t>
            </w:r>
            <w:r>
              <w:t xml:space="preserve">, Министерство культуры </w:t>
            </w:r>
            <w:r>
              <w:rPr>
                <w:i/>
                <w:iCs/>
              </w:rPr>
              <w:t>(Назарбеков)</w:t>
            </w:r>
            <w:r>
              <w:t xml:space="preserve">, Министерство высшего и среднего специального образования </w:t>
            </w:r>
            <w:r>
              <w:rPr>
                <w:i/>
                <w:iCs/>
              </w:rPr>
              <w:t>(Тошкулов)</w:t>
            </w:r>
            <w:r>
              <w:t xml:space="preserve">, Министерство народного образования </w:t>
            </w:r>
            <w:r>
              <w:rPr>
                <w:i/>
                <w:iCs/>
              </w:rPr>
              <w:t>(Шерматов)</w:t>
            </w:r>
            <w:r>
              <w:t xml:space="preserve">, Республиканский центр духовности и просветительства </w:t>
            </w:r>
            <w:r>
              <w:rPr>
                <w:i/>
                <w:iCs/>
              </w:rPr>
              <w:t>(Ходжиматов)</w:t>
            </w:r>
            <w:r>
              <w:t>, Союз писателей Уз</w:t>
            </w:r>
            <w:r>
              <w:t xml:space="preserve">бекистана </w:t>
            </w:r>
            <w:r>
              <w:rPr>
                <w:i/>
                <w:iCs/>
              </w:rPr>
              <w:t>(Саидов)</w:t>
            </w:r>
            <w:r>
              <w:t>, Совет Министров Республики Каракалпакстан, хокимияты областей и города Ташкента</w:t>
            </w:r>
          </w:p>
        </w:tc>
      </w:tr>
      <w:tr w:rsidR="00000000" w14:paraId="0BC4E3C2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3BE2D0" w14:textId="77777777" w:rsidR="00000000" w:rsidRDefault="00CE7354">
            <w:pPr>
              <w:jc w:val="center"/>
            </w:pPr>
            <w:r>
              <w:t>40.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790553" w14:textId="77777777" w:rsidR="00000000" w:rsidRDefault="00CE7354">
            <w:pPr>
              <w:ind w:firstLine="415"/>
            </w:pPr>
            <w:r>
              <w:t>Подготовка сборника песен классического макома в формате караоке в целях их широкой пропаганды среди молодежи.</w:t>
            </w:r>
          </w:p>
          <w:p w14:paraId="7CCE3118" w14:textId="77777777" w:rsidR="00000000" w:rsidRDefault="00CE7354">
            <w:pPr>
              <w:ind w:firstLine="415"/>
            </w:pPr>
            <w:r>
              <w:t xml:space="preserve">Создание в образовательных учреждениях, </w:t>
            </w:r>
            <w:r>
              <w:t>парках культуры и отдыха караоке-площадок для исполнения молодежью песен классического макома.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3E4DCC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B4A20" w14:textId="77777777" w:rsidR="00000000" w:rsidRDefault="00CE7354">
            <w:pPr>
              <w:jc w:val="center"/>
            </w:pPr>
            <w:r>
              <w:t>Постоянно с 10 августа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77E40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D321D0" w14:textId="77777777" w:rsidR="00000000" w:rsidRDefault="00CE7354">
            <w:pPr>
              <w:jc w:val="center"/>
            </w:pPr>
            <w:r>
              <w:t xml:space="preserve">Министерство культуры </w:t>
            </w:r>
            <w:r>
              <w:rPr>
                <w:i/>
                <w:iCs/>
              </w:rPr>
              <w:t>(Назарбеков)</w:t>
            </w:r>
            <w:r>
              <w:t>, Министерство по развитию информационных технологий и</w:t>
            </w:r>
            <w:r>
              <w:t xml:space="preserve"> коммуникаций </w:t>
            </w:r>
            <w:r>
              <w:rPr>
                <w:i/>
                <w:iCs/>
              </w:rPr>
              <w:t>(Садиков)</w:t>
            </w:r>
            <w:r>
              <w:t xml:space="preserve">, Министерство высшего и среднего специального образования </w:t>
            </w:r>
            <w:r>
              <w:rPr>
                <w:i/>
                <w:iCs/>
              </w:rPr>
              <w:t>(Тошкулов)</w:t>
            </w:r>
            <w:r>
              <w:t xml:space="preserve">, Министерство народного образования </w:t>
            </w:r>
            <w:r>
              <w:rPr>
                <w:i/>
                <w:iCs/>
              </w:rPr>
              <w:t>(Шерматов)</w:t>
            </w:r>
          </w:p>
        </w:tc>
      </w:tr>
      <w:tr w:rsidR="00000000" w14:paraId="634BE34E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624FFD" w14:textId="77777777" w:rsidR="00000000" w:rsidRDefault="00CE7354">
            <w:pPr>
              <w:jc w:val="center"/>
            </w:pPr>
            <w:r>
              <w:t>41.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A34D77" w14:textId="77777777" w:rsidR="00000000" w:rsidRDefault="00CE7354">
            <w:pPr>
              <w:ind w:firstLine="415"/>
            </w:pPr>
            <w:r>
              <w:t>Обеспечение средних и средних специальных образовательных учреждений, а также детских школ музыки и искусства современными учебными пособиями и сборниками нот с QR-кодом в целях популяризации узбекских национальных музыкальных инструментов среди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DF9CAF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8A9FDF" w14:textId="77777777" w:rsidR="00000000" w:rsidRDefault="00CE7354">
            <w:pPr>
              <w:jc w:val="center"/>
            </w:pPr>
            <w:r>
              <w:t>Август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23EDA1" w14:textId="77777777" w:rsidR="00000000" w:rsidRDefault="00CE7354">
            <w:pPr>
              <w:jc w:val="center"/>
            </w:pPr>
            <w:r>
              <w:t>Средства Государственного бюджета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5FF522" w14:textId="77777777" w:rsidR="00000000" w:rsidRDefault="00CE7354">
            <w:pPr>
              <w:jc w:val="center"/>
            </w:pPr>
            <w:r>
              <w:t xml:space="preserve">Министерство культуры </w:t>
            </w:r>
            <w:r>
              <w:rPr>
                <w:i/>
                <w:iCs/>
              </w:rPr>
              <w:t>(Назарбеков)</w:t>
            </w:r>
            <w:r>
              <w:t xml:space="preserve">, Министерство народного образования </w:t>
            </w:r>
            <w:r>
              <w:rPr>
                <w:i/>
                <w:iCs/>
              </w:rPr>
              <w:t>(Шерматов)</w:t>
            </w:r>
            <w:r>
              <w:t xml:space="preserve">, Министерство финансов </w:t>
            </w:r>
            <w:r>
              <w:rPr>
                <w:i/>
                <w:iCs/>
              </w:rPr>
              <w:t>(Ишметов)</w:t>
            </w:r>
          </w:p>
        </w:tc>
      </w:tr>
      <w:tr w:rsidR="00000000" w14:paraId="41A9334D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5C0BE3" w14:textId="77777777" w:rsidR="00000000" w:rsidRDefault="00CE7354">
            <w:pPr>
              <w:jc w:val="center"/>
            </w:pPr>
            <w:r>
              <w:t>42.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40FA86" w14:textId="77777777" w:rsidR="00000000" w:rsidRDefault="00CE7354">
            <w:pPr>
              <w:ind w:firstLine="415"/>
            </w:pPr>
            <w:r>
              <w:t>Организация конкурса «Лучшая книга для детей и молодежи» в целях стимулирования авторов художественных произведений для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D7D8A6" w14:textId="77777777" w:rsidR="00000000" w:rsidRDefault="00CE7354">
            <w:pPr>
              <w:jc w:val="center"/>
            </w:pPr>
            <w:r>
              <w:t>Совместное решение исполнителей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9F166B" w14:textId="77777777" w:rsidR="00000000" w:rsidRDefault="00CE7354">
            <w:pPr>
              <w:jc w:val="center"/>
            </w:pPr>
            <w:r>
              <w:t>С 1 октября 2021 года ежегодно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2BF6F7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AE3160" w14:textId="77777777" w:rsidR="00000000" w:rsidRDefault="00CE7354">
            <w:pPr>
              <w:jc w:val="center"/>
            </w:pPr>
            <w:r>
              <w:t>Агентство по делам молодежи (</w:t>
            </w:r>
            <w:r>
              <w:rPr>
                <w:i/>
                <w:iCs/>
              </w:rPr>
              <w:t>Саъдуллаев</w:t>
            </w:r>
            <w:r>
              <w:t>),</w:t>
            </w:r>
            <w:r>
              <w:t xml:space="preserve"> Агентство информации и массовых коммуникаций (</w:t>
            </w:r>
            <w:r>
              <w:rPr>
                <w:i/>
                <w:iCs/>
              </w:rPr>
              <w:t>Ходжаев</w:t>
            </w:r>
            <w:r>
              <w:t>), Министерство высшего и среднего специального образования (</w:t>
            </w:r>
            <w:r>
              <w:rPr>
                <w:i/>
                <w:iCs/>
              </w:rPr>
              <w:t>Тошкулов</w:t>
            </w:r>
            <w:r>
              <w:t>), Министерство народного образования (</w:t>
            </w:r>
            <w:r>
              <w:rPr>
                <w:i/>
                <w:iCs/>
              </w:rPr>
              <w:t>Шерматов</w:t>
            </w:r>
            <w:r>
              <w:t>), Министерство дошкольного образования (</w:t>
            </w:r>
            <w:r>
              <w:rPr>
                <w:i/>
                <w:iCs/>
              </w:rPr>
              <w:t>Шин</w:t>
            </w:r>
            <w:r>
              <w:t>), Союз писателей Узбекистана (</w:t>
            </w:r>
            <w:r>
              <w:rPr>
                <w:i/>
                <w:iCs/>
              </w:rPr>
              <w:t>Саидов</w:t>
            </w:r>
            <w:r>
              <w:t>)</w:t>
            </w:r>
          </w:p>
        </w:tc>
      </w:tr>
      <w:tr w:rsidR="00000000" w14:paraId="4272D70D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21DB88" w14:textId="77777777" w:rsidR="00000000" w:rsidRDefault="00CE7354">
            <w:pPr>
              <w:jc w:val="center"/>
            </w:pPr>
            <w:r>
              <w:t>43</w:t>
            </w:r>
            <w:r>
              <w:t>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EF999F" w14:textId="77777777" w:rsidR="00000000" w:rsidRDefault="00CE7354">
            <w:pPr>
              <w:ind w:firstLine="415"/>
            </w:pPr>
            <w:r>
              <w:t>Разработка проекта закона, предусматривающего усиление ответственности за неуважительное отношение к памятникам, посвященным национальным и общечеловеческим ценностям, свойственным нашему народу, святым местам и важным историческим событиям страны, а так</w:t>
            </w:r>
            <w:r>
              <w:t>же установленным в целях увековечения памяти наших выдающихся государственных и общественных деятелей и национальных героев.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E5187E" w14:textId="77777777" w:rsidR="00000000" w:rsidRDefault="00CE7354">
            <w:pPr>
              <w:jc w:val="center"/>
            </w:pPr>
            <w:r>
              <w:t>Проект закона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E9684C" w14:textId="77777777" w:rsidR="00000000" w:rsidRDefault="00CE7354">
            <w:pPr>
              <w:jc w:val="center"/>
            </w:pPr>
            <w:r>
              <w:t>1 ноября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53133C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15C6A7" w14:textId="77777777" w:rsidR="00000000" w:rsidRDefault="00CE7354">
            <w:pPr>
              <w:jc w:val="center"/>
            </w:pPr>
            <w:r>
              <w:t xml:space="preserve">Министерство внутренних дел </w:t>
            </w:r>
            <w:r>
              <w:rPr>
                <w:i/>
                <w:iCs/>
              </w:rPr>
              <w:t>(Бобожонов),</w:t>
            </w:r>
            <w:r>
              <w:t xml:space="preserve">Агентство по делам молодежи </w:t>
            </w:r>
            <w:r>
              <w:rPr>
                <w:i/>
                <w:iCs/>
              </w:rPr>
              <w:t xml:space="preserve">(Саъдуллаев), </w:t>
            </w:r>
            <w:r>
              <w:t>Министерство п</w:t>
            </w:r>
            <w:r>
              <w:t xml:space="preserve">о поддержке махалли и семьи </w:t>
            </w:r>
            <w:r>
              <w:rPr>
                <w:i/>
                <w:iCs/>
              </w:rPr>
              <w:t>(Рахматов)</w:t>
            </w:r>
            <w:r>
              <w:t xml:space="preserve">, Республиканский центр духовности и просветительства </w:t>
            </w:r>
            <w:r>
              <w:rPr>
                <w:i/>
                <w:iCs/>
              </w:rPr>
              <w:t xml:space="preserve">(Ходжиматов), </w:t>
            </w:r>
            <w:r>
              <w:t>министерства и ведомства</w:t>
            </w:r>
          </w:p>
        </w:tc>
      </w:tr>
      <w:tr w:rsidR="00000000" w14:paraId="41A8DDB6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B0D428" w14:textId="77777777" w:rsidR="00000000" w:rsidRDefault="00CE7354">
            <w:pPr>
              <w:jc w:val="center"/>
            </w:pPr>
            <w:r>
              <w:t>44.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C7D27A" w14:textId="77777777" w:rsidR="00000000" w:rsidRDefault="00CE7354">
            <w:pPr>
              <w:ind w:firstLine="415"/>
            </w:pPr>
            <w:r>
              <w:t>Разработка и реализация комплекса мер по профилактике преступности, наркомании и алкоголизма среди молодежи, предупрежде</w:t>
            </w:r>
            <w:r>
              <w:t>нию семейных разводов и фактов попадания молодых людей под влияние деструктивных и радикальных течений, а также</w:t>
            </w:r>
            <w:r>
              <w:rPr>
                <w:rStyle w:val="a6"/>
              </w:rPr>
              <w:t xml:space="preserve"> </w:t>
            </w:r>
            <w:r>
              <w:t>направлению сбившихся с пути сограждан на верный путь.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E28B42" w14:textId="77777777" w:rsidR="00000000" w:rsidRDefault="00CE7354">
            <w:pPr>
              <w:jc w:val="center"/>
            </w:pPr>
            <w:r>
              <w:t>Практические меры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051D0C" w14:textId="77777777" w:rsidR="00000000" w:rsidRDefault="00CE7354">
            <w:pPr>
              <w:jc w:val="center"/>
            </w:pPr>
            <w:r>
              <w:t>1 августа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38266E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273854" w14:textId="77777777" w:rsidR="00000000" w:rsidRDefault="00CE7354">
            <w:pPr>
              <w:jc w:val="center"/>
            </w:pPr>
            <w:r>
              <w:t xml:space="preserve">Министерство внутренних дел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Бобожонов)</w:t>
            </w:r>
            <w:r>
              <w:t xml:space="preserve">, Министерство по поддержке махалли и семьи </w:t>
            </w:r>
            <w:r>
              <w:rPr>
                <w:i/>
                <w:iCs/>
              </w:rPr>
              <w:t>(Рахматов)</w:t>
            </w:r>
            <w:r>
              <w:t xml:space="preserve">, Агентство по делам молодежи </w:t>
            </w:r>
            <w:r>
              <w:rPr>
                <w:i/>
                <w:iCs/>
              </w:rPr>
              <w:t>(Саъдуллаев)</w:t>
            </w:r>
            <w:r>
              <w:t>, Министерство высшего и среднего специального образования (</w:t>
            </w:r>
            <w:r>
              <w:rPr>
                <w:i/>
                <w:iCs/>
              </w:rPr>
              <w:t>Тошкулов)</w:t>
            </w:r>
            <w:r>
              <w:t xml:space="preserve">, Союз писателей </w:t>
            </w:r>
            <w:r>
              <w:rPr>
                <w:i/>
                <w:iCs/>
              </w:rPr>
              <w:t>(Саидов)</w:t>
            </w:r>
            <w:r>
              <w:t xml:space="preserve">, Комитет по делам религий </w:t>
            </w:r>
            <w:r>
              <w:rPr>
                <w:i/>
                <w:iCs/>
              </w:rPr>
              <w:t>(Тошбоев)</w:t>
            </w:r>
          </w:p>
        </w:tc>
      </w:tr>
      <w:tr w:rsidR="00000000" w14:paraId="2390351B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4E57E0" w14:textId="77777777" w:rsidR="00000000" w:rsidRDefault="00CE7354">
            <w:pPr>
              <w:jc w:val="center"/>
            </w:pPr>
            <w:r>
              <w:t>45.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8DEE2A" w14:textId="77777777" w:rsidR="00000000" w:rsidRDefault="00CE7354">
            <w:pPr>
              <w:ind w:firstLine="415"/>
            </w:pPr>
            <w:r>
              <w:t>Утверждение пр</w:t>
            </w:r>
            <w:r>
              <w:t>ограммы по строительству в отдаленной местности спортивных сооружений из легких конструкций и сэндвич-панелей для молодежи в разрезе районов.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F6872B" w14:textId="77777777" w:rsidR="00000000" w:rsidRDefault="00CE7354">
            <w:pPr>
              <w:jc w:val="center"/>
            </w:pPr>
            <w:r>
              <w:t>Постановление Кабинета Министров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AC4228" w14:textId="77777777" w:rsidR="00000000" w:rsidRDefault="00CE7354">
            <w:pPr>
              <w:jc w:val="center"/>
            </w:pPr>
            <w:r>
              <w:t>1 ноября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72C195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97527" w14:textId="77777777" w:rsidR="00000000" w:rsidRDefault="00CE7354">
            <w:pPr>
              <w:jc w:val="center"/>
            </w:pPr>
            <w:r>
              <w:rPr>
                <w:color w:val="000000"/>
              </w:rPr>
              <w:t xml:space="preserve">Министерство туризма и спорта </w:t>
            </w:r>
            <w:r>
              <w:rPr>
                <w:i/>
                <w:iCs/>
                <w:color w:val="000000"/>
              </w:rPr>
              <w:t>(Абдухакимов)</w:t>
            </w:r>
            <w:r>
              <w:rPr>
                <w:color w:val="000000"/>
              </w:rPr>
              <w:t>, Министерство строительства</w:t>
            </w:r>
            <w:r>
              <w:t xml:space="preserve"> </w:t>
            </w:r>
            <w:r>
              <w:rPr>
                <w:i/>
                <w:iCs/>
              </w:rPr>
              <w:t xml:space="preserve">(Закиров), </w:t>
            </w:r>
            <w:r>
              <w:t>Совет Министров Республики Каракалпакстан, хокимияты областей и города Ташкента</w:t>
            </w:r>
          </w:p>
        </w:tc>
      </w:tr>
      <w:tr w:rsidR="00000000" w14:paraId="53DC9BA8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5221C6" w14:textId="77777777" w:rsidR="00000000" w:rsidRDefault="00CE7354">
            <w:pPr>
              <w:jc w:val="center"/>
            </w:pPr>
            <w:r>
              <w:t>46.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E6A862" w14:textId="77777777" w:rsidR="00000000" w:rsidRDefault="00CE7354">
            <w:pPr>
              <w:ind w:firstLine="415"/>
            </w:pPr>
            <w:r>
              <w:t>Организация деятельности «Школы наездников» в каждой области и каждом районе в целях популяризации конного спорта среди молодежи, а</w:t>
            </w:r>
            <w:r>
              <w:t xml:space="preserve"> также превращения лошадей породы Карабаир в символ </w:t>
            </w:r>
            <w:r>
              <w:rPr>
                <w:color w:val="000000"/>
              </w:rPr>
              <w:t>гордости</w:t>
            </w:r>
            <w:r>
              <w:t>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D69065" w14:textId="77777777" w:rsidR="00000000" w:rsidRDefault="00CE7354">
            <w:pPr>
              <w:jc w:val="center"/>
            </w:pPr>
            <w:r>
              <w:t>Постановление Кабинета Министров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6E2F88" w14:textId="77777777" w:rsidR="00000000" w:rsidRDefault="00CE7354">
            <w:pPr>
              <w:jc w:val="center"/>
            </w:pPr>
            <w:r>
              <w:t>1 октября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226121" w14:textId="77777777" w:rsidR="00000000" w:rsidRDefault="00CE7354">
            <w:pPr>
              <w:jc w:val="center"/>
            </w:pPr>
            <w:r>
              <w:t>Средства местных бюджетов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F4F80B" w14:textId="77777777" w:rsidR="00000000" w:rsidRDefault="00CE7354">
            <w:pPr>
              <w:jc w:val="center"/>
            </w:pPr>
            <w:r>
              <w:t xml:space="preserve">Национальная гвардия </w:t>
            </w:r>
            <w:r>
              <w:rPr>
                <w:i/>
                <w:iCs/>
              </w:rPr>
              <w:t xml:space="preserve">(Джураев), </w:t>
            </w:r>
            <w:r>
              <w:rPr>
                <w:color w:val="000000"/>
              </w:rPr>
              <w:t xml:space="preserve">Министерство финансов </w:t>
            </w:r>
            <w:r>
              <w:rPr>
                <w:i/>
                <w:iCs/>
                <w:color w:val="000000"/>
              </w:rPr>
              <w:t>(Ишметов)</w:t>
            </w:r>
            <w:r>
              <w:rPr>
                <w:color w:val="000000"/>
              </w:rPr>
              <w:t xml:space="preserve">, Министерство туризма и спорта </w:t>
            </w:r>
            <w:r>
              <w:rPr>
                <w:i/>
                <w:iCs/>
                <w:color w:val="000000"/>
              </w:rPr>
              <w:t>(Абдухакимов)</w:t>
            </w:r>
            <w:r>
              <w:rPr>
                <w:color w:val="000000"/>
              </w:rPr>
              <w:t xml:space="preserve">, </w:t>
            </w:r>
            <w:r>
              <w:t>Совет</w:t>
            </w:r>
            <w:r>
              <w:t xml:space="preserve"> Министров Республики Каракалпакстан, хокимияты областей</w:t>
            </w:r>
          </w:p>
        </w:tc>
      </w:tr>
      <w:tr w:rsidR="00000000" w14:paraId="764F6F50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4C57D1" w14:textId="77777777" w:rsidR="00000000" w:rsidRDefault="00CE7354">
            <w:pPr>
              <w:jc w:val="center"/>
            </w:pPr>
            <w:r>
              <w:t>47.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D1DA51" w14:textId="77777777" w:rsidR="00000000" w:rsidRDefault="00CE7354">
            <w:pPr>
              <w:ind w:firstLine="415"/>
            </w:pPr>
            <w:r>
              <w:t>Образование военно-патриотического движения детей и подростков «Сыны Отечества» при Министерстве обороны.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B15D1F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4E464E" w14:textId="77777777" w:rsidR="00000000" w:rsidRDefault="00CE7354">
            <w:pPr>
              <w:jc w:val="center"/>
            </w:pPr>
            <w:r>
              <w:t>Сентябрь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EBE238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526DE9" w14:textId="77777777" w:rsidR="00000000" w:rsidRDefault="00CE7354">
            <w:pPr>
              <w:jc w:val="center"/>
            </w:pPr>
            <w:r>
              <w:t xml:space="preserve">Министерство обороны </w:t>
            </w:r>
            <w:r>
              <w:rPr>
                <w:i/>
                <w:iCs/>
              </w:rPr>
              <w:t>(Курбанов)</w:t>
            </w:r>
            <w:r>
              <w:t>, Министерст</w:t>
            </w:r>
            <w:r>
              <w:t xml:space="preserve">во народного образования </w:t>
            </w:r>
            <w:r>
              <w:rPr>
                <w:i/>
                <w:iCs/>
              </w:rPr>
              <w:t>(Шерматов)</w:t>
            </w:r>
          </w:p>
        </w:tc>
      </w:tr>
      <w:tr w:rsidR="00000000" w14:paraId="351575C1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6E5103" w14:textId="77777777" w:rsidR="00000000" w:rsidRDefault="00CE7354">
            <w:pPr>
              <w:jc w:val="center"/>
            </w:pPr>
            <w:r>
              <w:t>48.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26D129" w14:textId="77777777" w:rsidR="00000000" w:rsidRDefault="00CE7354">
            <w:pPr>
              <w:ind w:firstLine="415"/>
            </w:pPr>
            <w:r>
              <w:t>Совершенствование деятельности Ботанического сада города Ташкента.</w:t>
            </w:r>
          </w:p>
          <w:p w14:paraId="0332C90C" w14:textId="77777777" w:rsidR="00000000" w:rsidRDefault="00CE7354">
            <w:pPr>
              <w:ind w:firstLine="415"/>
            </w:pPr>
            <w:r>
              <w:t>При этом уделить особое внимание вопросам изучения и охраны растительного мира Ботанического сада на основе передового зарубежного опыта, а также пр</w:t>
            </w:r>
            <w:r>
              <w:t>евращения его в центр регулярного посещения молодежью с привлечением квалифицированных специалистов, ученых и экспертов данной сферы.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5778D9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C4031C" w14:textId="77777777" w:rsidR="00000000" w:rsidRDefault="00CE7354">
            <w:pPr>
              <w:jc w:val="center"/>
            </w:pPr>
            <w:r>
              <w:t>Сентябрь 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B7F2AE" w14:textId="77777777" w:rsidR="00000000" w:rsidRDefault="00CE7354">
            <w:pPr>
              <w:jc w:val="center"/>
            </w:pPr>
            <w:r>
              <w:t>Средства исполнителей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E5EF2D" w14:textId="77777777" w:rsidR="00000000" w:rsidRDefault="00CE7354">
            <w:pPr>
              <w:jc w:val="center"/>
            </w:pPr>
            <w:r>
              <w:t xml:space="preserve">Академия наук </w:t>
            </w:r>
            <w:r>
              <w:rPr>
                <w:i/>
                <w:iCs/>
              </w:rPr>
              <w:t>(Юлдашев)</w:t>
            </w:r>
            <w:r>
              <w:t>, Государственный комитет по эколо</w:t>
            </w:r>
            <w:r>
              <w:t xml:space="preserve">гии и охране окружающей среды </w:t>
            </w:r>
            <w:r>
              <w:rPr>
                <w:i/>
                <w:iCs/>
              </w:rPr>
              <w:t>(Максудов)</w:t>
            </w:r>
            <w:r>
              <w:t xml:space="preserve">, Государственный комитет по лесному хозяйству </w:t>
            </w:r>
            <w:r>
              <w:rPr>
                <w:i/>
                <w:iCs/>
              </w:rPr>
              <w:t>(Бакиров)</w:t>
            </w:r>
            <w:r>
              <w:t xml:space="preserve">, Агентство по делам молодежи </w:t>
            </w:r>
            <w:r>
              <w:rPr>
                <w:i/>
                <w:iCs/>
              </w:rPr>
              <w:t xml:space="preserve">(Саъдуллаев), </w:t>
            </w:r>
            <w:r>
              <w:t xml:space="preserve">хокимият города Ташкента </w:t>
            </w:r>
            <w:r>
              <w:rPr>
                <w:i/>
                <w:iCs/>
              </w:rPr>
              <w:t>(Артыкходжаев)</w:t>
            </w:r>
          </w:p>
        </w:tc>
      </w:tr>
      <w:tr w:rsidR="00000000" w14:paraId="73B456B3" w14:textId="77777777">
        <w:trPr>
          <w:divId w:val="78638801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532FE1" w14:textId="77777777" w:rsidR="00000000" w:rsidRDefault="00CE7354">
            <w:pPr>
              <w:jc w:val="center"/>
            </w:pPr>
            <w:r>
              <w:t>49.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607824" w14:textId="77777777" w:rsidR="00000000" w:rsidRDefault="00CE7354">
            <w:pPr>
              <w:ind w:firstLine="415"/>
            </w:pPr>
            <w:r>
              <w:t>Организация льготных экскурсионных пакетов для посещения в течение года студентами и молодежью достопримечательностей, священных мест и заповедников республики, в целях широкого развития внутреннего туризма среди молодежи.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EE0022" w14:textId="77777777" w:rsidR="00000000" w:rsidRDefault="00CE7354">
            <w:pPr>
              <w:jc w:val="center"/>
            </w:pPr>
            <w:r>
              <w:t>Нормативно-правовой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87BFFD" w14:textId="77777777" w:rsidR="00000000" w:rsidRDefault="00CE7354">
            <w:pPr>
              <w:jc w:val="center"/>
            </w:pPr>
            <w:r>
              <w:t xml:space="preserve">1 ноября </w:t>
            </w:r>
            <w:r>
              <w:t>2021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DD2A1F" w14:textId="77777777" w:rsidR="00000000" w:rsidRDefault="00CE7354">
            <w:pPr>
              <w:jc w:val="center"/>
            </w:pPr>
            <w: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A5BF9A" w14:textId="77777777" w:rsidR="00000000" w:rsidRDefault="00CE7354">
            <w:pPr>
              <w:jc w:val="center"/>
            </w:pPr>
            <w:r>
              <w:t xml:space="preserve">Министерство туризма и спорта </w:t>
            </w:r>
            <w:r>
              <w:rPr>
                <w:i/>
                <w:iCs/>
              </w:rPr>
              <w:t>(Азамов)</w:t>
            </w:r>
            <w:r>
              <w:t xml:space="preserve">, Государственный комитет по экологии и охране окружающей среды </w:t>
            </w:r>
            <w:r>
              <w:rPr>
                <w:i/>
                <w:iCs/>
              </w:rPr>
              <w:t>(Максудов)</w:t>
            </w:r>
            <w:r>
              <w:t xml:space="preserve">, Государственный комитет по лесному хозяйству (Бакиров), Министерство транспорта (Махкамов), Министерство финансов </w:t>
            </w:r>
            <w:r>
              <w:rPr>
                <w:i/>
                <w:iCs/>
              </w:rPr>
              <w:t>(Ишметов)</w:t>
            </w:r>
          </w:p>
        </w:tc>
      </w:tr>
    </w:tbl>
    <w:p w14:paraId="686F1679" w14:textId="77777777" w:rsidR="00000000" w:rsidRDefault="00CE7354">
      <w:pPr>
        <w:shd w:val="clear" w:color="auto" w:fill="FFFFFF"/>
        <w:ind w:firstLine="851"/>
        <w:jc w:val="both"/>
        <w:divId w:val="1876455663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Пр</w:t>
      </w:r>
      <w:r>
        <w:rPr>
          <w:rFonts w:eastAsia="Times New Roman"/>
          <w:color w:val="339966"/>
          <w:sz w:val="20"/>
          <w:szCs w:val="20"/>
        </w:rPr>
        <w:t>имечание: возможно изменение и объединение форм проектов нормативно-правовых актов.</w:t>
      </w:r>
    </w:p>
    <w:p w14:paraId="08BE0D22" w14:textId="77777777" w:rsidR="00000000" w:rsidRDefault="00CE7354">
      <w:pPr>
        <w:shd w:val="clear" w:color="auto" w:fill="FFFFFF"/>
        <w:divId w:val="1876455663"/>
        <w:rPr>
          <w:rFonts w:eastAsia="Times New Roman"/>
        </w:rPr>
      </w:pPr>
    </w:p>
    <w:p w14:paraId="7E0A7769" w14:textId="77777777" w:rsidR="00CE7354" w:rsidRDefault="00CE7354">
      <w:pPr>
        <w:shd w:val="clear" w:color="auto" w:fill="FFFFFF"/>
        <w:jc w:val="center"/>
        <w:divId w:val="1759251369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(Национальная база данных законодательства, 14.07.2021 г., № 06/21/6260/0673)</w:t>
      </w:r>
    </w:p>
    <w:sectPr w:rsidR="00CE7354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44"/>
    <w:rsid w:val="00742444"/>
    <w:rsid w:val="00C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750F9"/>
  <w15:chartTrackingRefBased/>
  <w15:docId w15:val="{33B4538F-DAFB-4BFD-8E78-5F313C1A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556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977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377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88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2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63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89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72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23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551370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5513569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crollText(5513670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x.uz/docs/5260800" TargetMode="External"/><Relationship Id="rId9" Type="http://schemas.openxmlformats.org/officeDocument/2006/relationships/hyperlink" Target="javascript:scrollTex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6258</Words>
  <Characters>35675</Characters>
  <Application>Microsoft Office Word</Application>
  <DocSecurity>0</DocSecurity>
  <Lines>297</Lines>
  <Paragraphs>83</Paragraphs>
  <ScaleCrop>false</ScaleCrop>
  <Company/>
  <LinksUpToDate>false</LinksUpToDate>
  <CharactersWithSpaces>41850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УП-6260 13.07.2021</dc:title>
  <dc:subject/>
  <dc:creator>Пользователь Windows</dc:creator>
  <cp:keywords/>
  <dc:description/>
  <cp:lastModifiedBy>Пользователь Windows</cp:lastModifiedBy>
  <cp:revision>2</cp:revision>
  <dcterms:created xsi:type="dcterms:W3CDTF">2021-12-16T10:37:00Z</dcterms:created>
  <dcterms:modified xsi:type="dcterms:W3CDTF">2021-12-16T10:37:00Z</dcterms:modified>
</cp:coreProperties>
</file>